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F0" w:rsidRPr="002E14D8" w:rsidRDefault="00C415F4">
      <w:pPr>
        <w:adjustRightInd/>
        <w:spacing w:line="312" w:lineRule="exact"/>
        <w:jc w:val="center"/>
        <w:rPr>
          <w:rFonts w:ascii="ＭＳ 明朝" w:cs="Times New Roman"/>
          <w:color w:val="auto"/>
          <w:spacing w:val="6"/>
        </w:rPr>
      </w:pPr>
      <w:bookmarkStart w:id="0" w:name="_GoBack"/>
      <w:r w:rsidRPr="002E14D8">
        <w:rPr>
          <w:rFonts w:hint="eastAsia"/>
          <w:b/>
          <w:bCs/>
          <w:color w:val="auto"/>
          <w:spacing w:val="2"/>
          <w:sz w:val="28"/>
          <w:szCs w:val="28"/>
        </w:rPr>
        <w:t>第６</w:t>
      </w:r>
      <w:r w:rsidR="00C744E3" w:rsidRPr="002E14D8">
        <w:rPr>
          <w:rFonts w:hint="eastAsia"/>
          <w:b/>
          <w:bCs/>
          <w:color w:val="auto"/>
          <w:spacing w:val="2"/>
          <w:sz w:val="28"/>
          <w:szCs w:val="28"/>
        </w:rPr>
        <w:t>８</w:t>
      </w:r>
      <w:r w:rsidRPr="002E14D8">
        <w:rPr>
          <w:rFonts w:hint="eastAsia"/>
          <w:b/>
          <w:bCs/>
          <w:color w:val="auto"/>
          <w:spacing w:val="2"/>
          <w:sz w:val="28"/>
          <w:szCs w:val="28"/>
        </w:rPr>
        <w:t>回　四国高等学校柔道選手権大会要項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主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  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催</w:t>
      </w:r>
      <w:r w:rsidRPr="002E14D8">
        <w:rPr>
          <w:rFonts w:cs="Times New Roman"/>
          <w:color w:val="auto"/>
        </w:rPr>
        <w:t xml:space="preserve">    </w:t>
      </w:r>
      <w:r w:rsidRPr="002E14D8">
        <w:rPr>
          <w:rFonts w:hint="eastAsia"/>
          <w:color w:val="auto"/>
        </w:rPr>
        <w:t>四国高等学校体育連盟・</w:t>
      </w:r>
      <w:r w:rsidR="00C744E3" w:rsidRPr="002E14D8">
        <w:rPr>
          <w:rFonts w:hint="eastAsia"/>
          <w:color w:val="auto"/>
        </w:rPr>
        <w:t>香川</w:t>
      </w:r>
      <w:r w:rsidRPr="002E14D8">
        <w:rPr>
          <w:rFonts w:hint="eastAsia"/>
          <w:color w:val="auto"/>
        </w:rPr>
        <w:t>県教育委員会・四国柔道連盟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後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  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援</w:t>
      </w:r>
      <w:r w:rsidRPr="002E14D8">
        <w:rPr>
          <w:rFonts w:cs="Times New Roman"/>
          <w:color w:val="auto"/>
        </w:rPr>
        <w:t xml:space="preserve">    </w:t>
      </w:r>
      <w:r w:rsidRPr="002E14D8">
        <w:rPr>
          <w:rFonts w:ascii="ＭＳ 明朝" w:hAnsi="ＭＳ 明朝"/>
          <w:color w:val="auto"/>
        </w:rPr>
        <w:t>(</w:t>
      </w:r>
      <w:r w:rsidR="00C744E3" w:rsidRPr="002E14D8">
        <w:rPr>
          <w:rFonts w:ascii="ＭＳ 明朝" w:hAnsi="ＭＳ 明朝" w:hint="eastAsia"/>
          <w:color w:val="auto"/>
        </w:rPr>
        <w:t>公</w:t>
      </w:r>
      <w:r w:rsidRPr="002E14D8">
        <w:rPr>
          <w:rFonts w:hint="eastAsia"/>
          <w:color w:val="auto"/>
        </w:rPr>
        <w:t>財</w:t>
      </w:r>
      <w:r w:rsidRPr="002E14D8">
        <w:rPr>
          <w:rFonts w:ascii="ＭＳ 明朝" w:hAnsi="ＭＳ 明朝"/>
          <w:color w:val="auto"/>
        </w:rPr>
        <w:t>)</w:t>
      </w:r>
      <w:r w:rsidR="00C744E3" w:rsidRPr="002E14D8">
        <w:rPr>
          <w:rFonts w:ascii="ＭＳ 明朝" w:hAnsi="ＭＳ 明朝" w:hint="eastAsia"/>
          <w:color w:val="auto"/>
        </w:rPr>
        <w:t>香川</w:t>
      </w:r>
      <w:r w:rsidRPr="002E14D8">
        <w:rPr>
          <w:rFonts w:hint="eastAsia"/>
          <w:color w:val="auto"/>
        </w:rPr>
        <w:t>県</w:t>
      </w:r>
      <w:r w:rsidR="004E5414" w:rsidRPr="002E14D8">
        <w:rPr>
          <w:rFonts w:hint="eastAsia"/>
          <w:color w:val="auto"/>
        </w:rPr>
        <w:t>スポーツ</w:t>
      </w:r>
      <w:r w:rsidRPr="002E14D8">
        <w:rPr>
          <w:rFonts w:hint="eastAsia"/>
          <w:color w:val="auto"/>
        </w:rPr>
        <w:t>協会・</w:t>
      </w:r>
      <w:r w:rsidR="00C744E3" w:rsidRPr="002E14D8">
        <w:rPr>
          <w:rFonts w:hint="eastAsia"/>
          <w:color w:val="auto"/>
        </w:rPr>
        <w:t>高松</w:t>
      </w:r>
      <w:r w:rsidRPr="002E14D8">
        <w:rPr>
          <w:rFonts w:hint="eastAsia"/>
          <w:color w:val="auto"/>
        </w:rPr>
        <w:t>市教育委員会・</w:t>
      </w:r>
      <w:r w:rsidR="00C744E3" w:rsidRPr="002E14D8">
        <w:rPr>
          <w:rFonts w:hint="eastAsia"/>
          <w:color w:val="auto"/>
        </w:rPr>
        <w:t>高松</w:t>
      </w:r>
      <w:r w:rsidRPr="002E14D8">
        <w:rPr>
          <w:rFonts w:hint="eastAsia"/>
          <w:color w:val="auto"/>
        </w:rPr>
        <w:t>市</w:t>
      </w:r>
      <w:r w:rsidR="004E5414" w:rsidRPr="002E14D8">
        <w:rPr>
          <w:rFonts w:hint="eastAsia"/>
          <w:color w:val="auto"/>
        </w:rPr>
        <w:t>スポーツ</w:t>
      </w:r>
      <w:r w:rsidRPr="002E14D8">
        <w:rPr>
          <w:rFonts w:hint="eastAsia"/>
          <w:color w:val="auto"/>
        </w:rPr>
        <w:t>協会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主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  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管</w:t>
      </w:r>
      <w:r w:rsidRPr="002E14D8">
        <w:rPr>
          <w:rFonts w:cs="Times New Roman"/>
          <w:color w:val="auto"/>
        </w:rPr>
        <w:t xml:space="preserve">    </w:t>
      </w:r>
      <w:r w:rsidR="00C744E3" w:rsidRPr="002E14D8">
        <w:rPr>
          <w:rFonts w:ascii="ＭＳ 明朝" w:hAnsi="ＭＳ 明朝" w:hint="eastAsia"/>
          <w:color w:val="auto"/>
        </w:rPr>
        <w:t>香川</w:t>
      </w:r>
      <w:r w:rsidRPr="002E14D8">
        <w:rPr>
          <w:rFonts w:hint="eastAsia"/>
          <w:color w:val="auto"/>
        </w:rPr>
        <w:t>県高等学校体育連盟・</w:t>
      </w:r>
      <w:r w:rsidR="00C744E3" w:rsidRPr="002E14D8">
        <w:rPr>
          <w:rFonts w:ascii="ＭＳ 明朝" w:hAnsi="ＭＳ 明朝" w:hint="eastAsia"/>
          <w:color w:val="auto"/>
        </w:rPr>
        <w:t>香川</w:t>
      </w:r>
      <w:r w:rsidR="00C744E3" w:rsidRPr="002E14D8">
        <w:rPr>
          <w:rFonts w:hint="eastAsia"/>
          <w:color w:val="auto"/>
        </w:rPr>
        <w:t>県柔道連盟</w:t>
      </w:r>
      <w:r w:rsidRPr="002E14D8">
        <w:rPr>
          <w:rFonts w:cs="Times New Roman"/>
          <w:color w:val="auto"/>
        </w:rPr>
        <w:t xml:space="preserve">              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１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期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日</w:t>
      </w:r>
      <w:r w:rsidRPr="002E14D8">
        <w:rPr>
          <w:rFonts w:cs="Times New Roman"/>
          <w:color w:val="auto"/>
        </w:rPr>
        <w:t xml:space="preserve">  </w:t>
      </w:r>
      <w:r w:rsidR="004E5414" w:rsidRPr="002E14D8">
        <w:rPr>
          <w:rFonts w:hint="eastAsia"/>
          <w:color w:val="auto"/>
        </w:rPr>
        <w:t>２０１９</w:t>
      </w:r>
      <w:r w:rsidRPr="002E14D8">
        <w:rPr>
          <w:rFonts w:hint="eastAsia"/>
          <w:color w:val="auto"/>
        </w:rPr>
        <w:t>年６月１</w:t>
      </w:r>
      <w:r w:rsidR="00C744E3" w:rsidRPr="002E14D8">
        <w:rPr>
          <w:rFonts w:hint="eastAsia"/>
          <w:color w:val="auto"/>
        </w:rPr>
        <w:t>５</w:t>
      </w:r>
      <w:r w:rsidRPr="002E14D8">
        <w:rPr>
          <w:rFonts w:hint="eastAsia"/>
          <w:color w:val="auto"/>
        </w:rPr>
        <w:t>日</w:t>
      </w:r>
      <w:r w:rsidRPr="002E14D8">
        <w:rPr>
          <w:rFonts w:ascii="ＭＳ 明朝" w:hAnsi="ＭＳ 明朝"/>
          <w:color w:val="auto"/>
        </w:rPr>
        <w:t>(</w:t>
      </w:r>
      <w:r w:rsidRPr="002E14D8">
        <w:rPr>
          <w:rFonts w:hint="eastAsia"/>
          <w:color w:val="auto"/>
        </w:rPr>
        <w:t>土</w:t>
      </w:r>
      <w:r w:rsidRPr="002E14D8">
        <w:rPr>
          <w:rFonts w:ascii="ＭＳ 明朝" w:hAnsi="ＭＳ 明朝"/>
          <w:color w:val="auto"/>
        </w:rPr>
        <w:t>)</w:t>
      </w:r>
      <w:r w:rsidRPr="002E14D8">
        <w:rPr>
          <w:rFonts w:hint="eastAsia"/>
          <w:color w:val="auto"/>
        </w:rPr>
        <w:t>・１</w:t>
      </w:r>
      <w:r w:rsidR="00C744E3" w:rsidRPr="002E14D8">
        <w:rPr>
          <w:rFonts w:hint="eastAsia"/>
          <w:color w:val="auto"/>
        </w:rPr>
        <w:t>６</w:t>
      </w:r>
      <w:r w:rsidRPr="002E14D8">
        <w:rPr>
          <w:rFonts w:hint="eastAsia"/>
          <w:color w:val="auto"/>
        </w:rPr>
        <w:t>日</w:t>
      </w:r>
      <w:r w:rsidRPr="002E14D8">
        <w:rPr>
          <w:rFonts w:ascii="ＭＳ 明朝" w:hAnsi="ＭＳ 明朝"/>
          <w:color w:val="auto"/>
        </w:rPr>
        <w:t>(</w:t>
      </w:r>
      <w:r w:rsidRPr="002E14D8">
        <w:rPr>
          <w:rFonts w:hint="eastAsia"/>
          <w:color w:val="auto"/>
        </w:rPr>
        <w:t>日</w:t>
      </w:r>
      <w:r w:rsidRPr="002E14D8">
        <w:rPr>
          <w:rFonts w:ascii="ＭＳ 明朝" w:hAnsi="ＭＳ 明朝"/>
          <w:color w:val="auto"/>
        </w:rPr>
        <w:t>)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t xml:space="preserve">              </w:t>
      </w:r>
      <w:r w:rsidRPr="002E14D8">
        <w:rPr>
          <w:rFonts w:ascii="ＭＳ 明朝" w:hAnsi="ＭＳ 明朝"/>
          <w:color w:val="auto"/>
        </w:rPr>
        <w:t>(</w:t>
      </w:r>
      <w:r w:rsidRPr="002E14D8">
        <w:rPr>
          <w:rFonts w:cs="Times New Roman"/>
          <w:color w:val="auto"/>
        </w:rPr>
        <w:t>1</w:t>
      </w:r>
      <w:r w:rsidRPr="002E14D8">
        <w:rPr>
          <w:rFonts w:ascii="ＭＳ 明朝" w:hAnsi="ＭＳ 明朝"/>
          <w:color w:val="auto"/>
        </w:rPr>
        <w:t>)</w:t>
      </w:r>
      <w:r w:rsidRPr="002E14D8">
        <w:rPr>
          <w:rFonts w:hint="eastAsia"/>
          <w:color w:val="auto"/>
        </w:rPr>
        <w:t xml:space="preserve">　開会式　　　６月１</w:t>
      </w:r>
      <w:r w:rsidR="00C744E3" w:rsidRPr="002E14D8">
        <w:rPr>
          <w:rFonts w:hint="eastAsia"/>
          <w:color w:val="auto"/>
        </w:rPr>
        <w:t>５</w:t>
      </w:r>
      <w:r w:rsidRPr="002E14D8">
        <w:rPr>
          <w:rFonts w:hint="eastAsia"/>
          <w:color w:val="auto"/>
        </w:rPr>
        <w:t>日（土）９：００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t xml:space="preserve">              </w:t>
      </w:r>
      <w:r w:rsidRPr="002E14D8">
        <w:rPr>
          <w:rFonts w:ascii="ＭＳ 明朝" w:hAnsi="ＭＳ 明朝"/>
          <w:color w:val="auto"/>
        </w:rPr>
        <w:t>(</w:t>
      </w:r>
      <w:r w:rsidRPr="002E14D8">
        <w:rPr>
          <w:rFonts w:cs="Times New Roman"/>
          <w:color w:val="auto"/>
        </w:rPr>
        <w:t>2</w:t>
      </w:r>
      <w:r w:rsidRPr="002E14D8">
        <w:rPr>
          <w:rFonts w:ascii="ＭＳ 明朝" w:hAnsi="ＭＳ 明朝"/>
          <w:color w:val="auto"/>
        </w:rPr>
        <w:t>)</w:t>
      </w:r>
      <w:r w:rsidRPr="002E14D8">
        <w:rPr>
          <w:rFonts w:hint="eastAsia"/>
          <w:color w:val="auto"/>
        </w:rPr>
        <w:t xml:space="preserve">　競　技</w:t>
      </w:r>
      <w:r w:rsidRPr="002E14D8">
        <w:rPr>
          <w:rFonts w:cs="Times New Roman"/>
          <w:color w:val="auto"/>
        </w:rPr>
        <w:t xml:space="preserve">      </w:t>
      </w:r>
      <w:r w:rsidRPr="002E14D8">
        <w:rPr>
          <w:rFonts w:hint="eastAsia"/>
          <w:color w:val="auto"/>
        </w:rPr>
        <w:t>６月１</w:t>
      </w:r>
      <w:r w:rsidR="00C744E3" w:rsidRPr="002E14D8">
        <w:rPr>
          <w:rFonts w:hint="eastAsia"/>
          <w:color w:val="auto"/>
        </w:rPr>
        <w:t>５</w:t>
      </w:r>
      <w:r w:rsidRPr="002E14D8">
        <w:rPr>
          <w:rFonts w:hint="eastAsia"/>
          <w:color w:val="auto"/>
        </w:rPr>
        <w:t>日（土）９：１５　男子団体・女子団体試合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t xml:space="preserve">                               </w:t>
      </w:r>
      <w:r w:rsidRPr="002E14D8">
        <w:rPr>
          <w:rFonts w:hint="eastAsia"/>
          <w:color w:val="auto"/>
        </w:rPr>
        <w:t>６月１</w:t>
      </w:r>
      <w:r w:rsidR="00C744E3" w:rsidRPr="002E14D8">
        <w:rPr>
          <w:rFonts w:hint="eastAsia"/>
          <w:color w:val="auto"/>
        </w:rPr>
        <w:t>６</w:t>
      </w:r>
      <w:r w:rsidRPr="002E14D8">
        <w:rPr>
          <w:rFonts w:hint="eastAsia"/>
          <w:color w:val="auto"/>
        </w:rPr>
        <w:t>日（日）９：００　男子個人・女子個人試合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２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会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場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</w:t>
      </w:r>
      <w:r w:rsidRPr="002E14D8">
        <w:rPr>
          <w:rFonts w:cs="Times New Roman"/>
          <w:color w:val="auto"/>
        </w:rPr>
        <w:t xml:space="preserve"> </w:t>
      </w:r>
      <w:r w:rsidR="00C744E3" w:rsidRPr="002E14D8">
        <w:rPr>
          <w:rFonts w:ascii="ＭＳ 明朝" w:hAnsi="ＭＳ 明朝" w:hint="eastAsia"/>
          <w:bCs/>
          <w:color w:val="auto"/>
          <w:sz w:val="22"/>
          <w:szCs w:val="22"/>
        </w:rPr>
        <w:t>高松市総合体育館メインアリーナ</w:t>
      </w:r>
      <w:r w:rsidR="00911FC4" w:rsidRPr="002E14D8">
        <w:rPr>
          <w:rFonts w:ascii="ＭＳ 明朝" w:hAnsi="ＭＳ 明朝" w:hint="eastAsia"/>
          <w:bCs/>
          <w:color w:val="auto"/>
          <w:sz w:val="22"/>
          <w:szCs w:val="22"/>
        </w:rPr>
        <w:t xml:space="preserve">　</w:t>
      </w:r>
    </w:p>
    <w:p w:rsidR="009A2EF0" w:rsidRPr="002E14D8" w:rsidRDefault="00C415F4">
      <w:pPr>
        <w:adjustRightInd/>
        <w:spacing w:line="242" w:lineRule="exact"/>
        <w:ind w:left="1552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>〒</w:t>
      </w:r>
      <w:r w:rsidR="00911FC4" w:rsidRPr="002E14D8">
        <w:rPr>
          <w:rFonts w:ascii="ＭＳ 明朝" w:hAnsi="ＭＳ 明朝" w:cs="Times New Roman"/>
          <w:color w:val="auto"/>
        </w:rPr>
        <w:t>7</w:t>
      </w:r>
      <w:r w:rsidR="00C744E3" w:rsidRPr="002E14D8">
        <w:rPr>
          <w:rFonts w:ascii="ＭＳ 明朝" w:hAnsi="ＭＳ 明朝" w:cs="Times New Roman" w:hint="eastAsia"/>
          <w:color w:val="auto"/>
        </w:rPr>
        <w:t>60</w:t>
      </w:r>
      <w:r w:rsidRPr="002E14D8">
        <w:rPr>
          <w:rFonts w:ascii="ＭＳ 明朝" w:hAnsi="ＭＳ 明朝" w:cs="Times New Roman"/>
          <w:color w:val="auto"/>
        </w:rPr>
        <w:t>-0</w:t>
      </w:r>
      <w:r w:rsidR="00C744E3" w:rsidRPr="002E14D8">
        <w:rPr>
          <w:rFonts w:ascii="ＭＳ 明朝" w:hAnsi="ＭＳ 明朝" w:cs="Times New Roman" w:hint="eastAsia"/>
          <w:color w:val="auto"/>
        </w:rPr>
        <w:t>066</w:t>
      </w:r>
      <w:r w:rsidRPr="002E14D8">
        <w:rPr>
          <w:rFonts w:ascii="ＭＳ 明朝" w:hAnsi="ＭＳ 明朝" w:hint="eastAsia"/>
          <w:color w:val="auto"/>
        </w:rPr>
        <w:t xml:space="preserve">　</w:t>
      </w:r>
      <w:r w:rsidR="00C744E3" w:rsidRPr="002E14D8">
        <w:rPr>
          <w:rFonts w:ascii="ＭＳ 明朝" w:hAnsi="ＭＳ 明朝" w:hint="eastAsia"/>
          <w:color w:val="auto"/>
        </w:rPr>
        <w:t>香川県高松市福岡町４丁目３６－１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</w:rPr>
        <w:t xml:space="preserve">               TEL</w:t>
      </w:r>
      <w:r w:rsidRPr="002E14D8">
        <w:rPr>
          <w:rFonts w:ascii="ＭＳ 明朝" w:hAnsi="ＭＳ 明朝"/>
          <w:color w:val="auto"/>
        </w:rPr>
        <w:t>(</w:t>
      </w:r>
      <w:r w:rsidRPr="002E14D8">
        <w:rPr>
          <w:rFonts w:ascii="ＭＳ 明朝" w:hAnsi="ＭＳ 明朝" w:cs="Times New Roman"/>
          <w:color w:val="auto"/>
        </w:rPr>
        <w:t>0</w:t>
      </w:r>
      <w:r w:rsidR="00C744E3" w:rsidRPr="002E14D8">
        <w:rPr>
          <w:rFonts w:ascii="ＭＳ 明朝" w:hAnsi="ＭＳ 明朝" w:cs="Times New Roman" w:hint="eastAsia"/>
          <w:color w:val="auto"/>
        </w:rPr>
        <w:t>87</w:t>
      </w:r>
      <w:r w:rsidRPr="002E14D8">
        <w:rPr>
          <w:rFonts w:ascii="ＭＳ 明朝" w:hAnsi="ＭＳ 明朝"/>
          <w:color w:val="auto"/>
        </w:rPr>
        <w:t>)</w:t>
      </w:r>
      <w:r w:rsidR="00C744E3" w:rsidRPr="002E14D8">
        <w:rPr>
          <w:rFonts w:ascii="ＭＳ 明朝" w:hAnsi="ＭＳ 明朝" w:cs="Times New Roman" w:hint="eastAsia"/>
          <w:color w:val="auto"/>
        </w:rPr>
        <w:t>822</w:t>
      </w:r>
      <w:r w:rsidRPr="002E14D8">
        <w:rPr>
          <w:rFonts w:ascii="ＭＳ 明朝" w:hAnsi="ＭＳ 明朝" w:cs="Times New Roman"/>
          <w:color w:val="auto"/>
        </w:rPr>
        <w:t>-</w:t>
      </w:r>
      <w:r w:rsidR="00C744E3" w:rsidRPr="002E14D8">
        <w:rPr>
          <w:rFonts w:ascii="ＭＳ 明朝" w:hAnsi="ＭＳ 明朝" w:cs="Times New Roman" w:hint="eastAsia"/>
          <w:color w:val="auto"/>
        </w:rPr>
        <w:t>021</w:t>
      </w:r>
      <w:r w:rsidR="00911FC4" w:rsidRPr="002E14D8">
        <w:rPr>
          <w:rFonts w:ascii="ＭＳ 明朝" w:hAnsi="ＭＳ 明朝" w:cs="Times New Roman" w:hint="eastAsia"/>
          <w:color w:val="auto"/>
        </w:rPr>
        <w:t>1</w:t>
      </w:r>
      <w:r w:rsidRPr="002E14D8">
        <w:rPr>
          <w:rFonts w:ascii="ＭＳ 明朝" w:hAnsi="ＭＳ 明朝" w:cs="Times New Roman"/>
          <w:color w:val="auto"/>
        </w:rPr>
        <w:t xml:space="preserve">  </w:t>
      </w:r>
      <w:r w:rsidRPr="002E14D8">
        <w:rPr>
          <w:rFonts w:ascii="ＭＳ 明朝" w:hAnsi="ＭＳ 明朝" w:hint="eastAsia"/>
          <w:color w:val="auto"/>
        </w:rPr>
        <w:t xml:space="preserve">　</w:t>
      </w:r>
      <w:r w:rsidRPr="002E14D8">
        <w:rPr>
          <w:rFonts w:ascii="ＭＳ 明朝" w:hAnsi="ＭＳ 明朝" w:cs="Times New Roman"/>
          <w:color w:val="auto"/>
        </w:rPr>
        <w:t>FAX</w:t>
      </w:r>
      <w:r w:rsidRPr="002E14D8">
        <w:rPr>
          <w:rFonts w:ascii="ＭＳ 明朝" w:hAnsi="ＭＳ 明朝"/>
          <w:color w:val="auto"/>
        </w:rPr>
        <w:t>(</w:t>
      </w:r>
      <w:r w:rsidR="00911FC4" w:rsidRPr="002E14D8">
        <w:rPr>
          <w:rFonts w:ascii="ＭＳ 明朝" w:hAnsi="ＭＳ 明朝" w:cs="Times New Roman"/>
          <w:color w:val="auto"/>
        </w:rPr>
        <w:t>08</w:t>
      </w:r>
      <w:r w:rsidR="00C744E3" w:rsidRPr="002E14D8">
        <w:rPr>
          <w:rFonts w:ascii="ＭＳ 明朝" w:hAnsi="ＭＳ 明朝" w:cs="Times New Roman" w:hint="eastAsia"/>
          <w:color w:val="auto"/>
        </w:rPr>
        <w:t>7</w:t>
      </w:r>
      <w:r w:rsidRPr="002E14D8">
        <w:rPr>
          <w:rFonts w:ascii="ＭＳ 明朝" w:hAnsi="ＭＳ 明朝"/>
          <w:color w:val="auto"/>
        </w:rPr>
        <w:t>)</w:t>
      </w:r>
      <w:r w:rsidR="00C744E3" w:rsidRPr="002E14D8">
        <w:rPr>
          <w:rFonts w:ascii="ＭＳ 明朝" w:hAnsi="ＭＳ 明朝" w:cs="Times New Roman" w:hint="eastAsia"/>
          <w:color w:val="auto"/>
        </w:rPr>
        <w:t>822</w:t>
      </w:r>
      <w:r w:rsidR="00911FC4" w:rsidRPr="002E14D8">
        <w:rPr>
          <w:rFonts w:ascii="ＭＳ 明朝" w:hAnsi="ＭＳ 明朝" w:cs="Times New Roman"/>
          <w:color w:val="auto"/>
        </w:rPr>
        <w:t>-</w:t>
      </w:r>
      <w:r w:rsidR="00C744E3" w:rsidRPr="002E14D8">
        <w:rPr>
          <w:rFonts w:ascii="ＭＳ 明朝" w:hAnsi="ＭＳ 明朝" w:cs="Times New Roman" w:hint="eastAsia"/>
          <w:color w:val="auto"/>
        </w:rPr>
        <w:t>0120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３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競技種目</w:t>
      </w:r>
      <w:r w:rsidRPr="002E14D8">
        <w:rPr>
          <w:rFonts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男子団体・男子個人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60kg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66kg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73kg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81kg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90kg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100kg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100kg</w:t>
      </w:r>
      <w:r w:rsidRPr="002E14D8">
        <w:rPr>
          <w:rFonts w:asciiTheme="minorEastAsia" w:eastAsiaTheme="minorEastAsia" w:hAnsiTheme="minorEastAsia" w:hint="eastAsia"/>
          <w:color w:val="auto"/>
        </w:rPr>
        <w:t>超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７階級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 w:hint="eastAsia"/>
          <w:color w:val="auto"/>
        </w:rPr>
        <w:t>女子団体・女子個人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48kg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52kg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57kg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63kg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Pr="002E14D8">
        <w:rPr>
          <w:rFonts w:asciiTheme="minorEastAsia" w:eastAsiaTheme="minorEastAsia" w:hAnsiTheme="minorEastAsia" w:cs="Times New Roman"/>
          <w:color w:val="auto"/>
        </w:rPr>
        <w:t>70kg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="00C744E3" w:rsidRPr="002E14D8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>78kg</w:t>
      </w:r>
      <w:r w:rsidRPr="002E14D8">
        <w:rPr>
          <w:rFonts w:asciiTheme="minorEastAsia" w:eastAsiaTheme="minorEastAsia" w:hAnsiTheme="minorEastAsia" w:hint="eastAsia"/>
          <w:color w:val="auto"/>
        </w:rPr>
        <w:t>･</w:t>
      </w:r>
      <w:r w:rsidR="00C744E3" w:rsidRPr="002E14D8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>78kg</w:t>
      </w:r>
      <w:r w:rsidRPr="002E14D8">
        <w:rPr>
          <w:rFonts w:asciiTheme="minorEastAsia" w:eastAsiaTheme="minorEastAsia" w:hAnsiTheme="minorEastAsia" w:hint="eastAsia"/>
          <w:color w:val="auto"/>
        </w:rPr>
        <w:t>超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７階級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Theme="majorEastAsia" w:eastAsiaTheme="majorEastAsia" w:hAnsiTheme="maj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４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競技規則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</w:t>
      </w:r>
    </w:p>
    <w:p w:rsidR="009F4078" w:rsidRPr="002E14D8" w:rsidRDefault="00C415F4" w:rsidP="009F4078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hint="eastAsia"/>
          <w:color w:val="auto"/>
        </w:rPr>
        <w:t xml:space="preserve">　　　　　</w:t>
      </w:r>
      <w:r w:rsidRPr="002E14D8">
        <w:rPr>
          <w:rFonts w:cs="Times New Roman"/>
          <w:color w:val="auto"/>
        </w:rPr>
        <w:t xml:space="preserve"> </w:t>
      </w:r>
      <w:r w:rsidRPr="002E14D8">
        <w:rPr>
          <w:rFonts w:hint="eastAsia"/>
          <w:color w:val="auto"/>
        </w:rPr>
        <w:t xml:space="preserve">　</w:t>
      </w:r>
      <w:r w:rsidR="009F4078" w:rsidRPr="002E14D8">
        <w:rPr>
          <w:rFonts w:asciiTheme="minorEastAsia" w:eastAsiaTheme="minorEastAsia" w:hAnsiTheme="minorEastAsia"/>
          <w:color w:val="auto"/>
        </w:rPr>
        <w:t>(</w:t>
      </w:r>
      <w:r w:rsidR="009F4078" w:rsidRPr="002E14D8">
        <w:rPr>
          <w:rFonts w:asciiTheme="minorEastAsia" w:eastAsiaTheme="minorEastAsia" w:hAnsiTheme="minorEastAsia" w:cs="Times New Roman"/>
          <w:color w:val="auto"/>
        </w:rPr>
        <w:t>1</w:t>
      </w:r>
      <w:r w:rsidR="009F4078" w:rsidRPr="002E14D8">
        <w:rPr>
          <w:rFonts w:asciiTheme="minorEastAsia" w:eastAsiaTheme="minorEastAsia" w:hAnsiTheme="minorEastAsia"/>
          <w:color w:val="auto"/>
        </w:rPr>
        <w:t>)</w:t>
      </w:r>
      <w:r w:rsidR="009F4078"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9F4078" w:rsidRPr="002E14D8">
        <w:rPr>
          <w:rFonts w:asciiTheme="minorEastAsia" w:eastAsiaTheme="minorEastAsia" w:hAnsiTheme="minorEastAsia" w:hint="eastAsia"/>
          <w:color w:val="auto"/>
        </w:rPr>
        <w:t>国際柔道連盟試合審判規定(2017-2020</w:t>
      </w:r>
      <w:r w:rsidR="009F4078" w:rsidRPr="002E14D8">
        <w:rPr>
          <w:rFonts w:asciiTheme="minorEastAsia" w:eastAsiaTheme="minorEastAsia" w:hAnsiTheme="minorEastAsia"/>
          <w:color w:val="auto"/>
        </w:rPr>
        <w:t>)</w:t>
      </w:r>
      <w:r w:rsidR="009F4078" w:rsidRPr="002E14D8">
        <w:rPr>
          <w:rFonts w:asciiTheme="minorEastAsia" w:eastAsiaTheme="minorEastAsia" w:hAnsiTheme="minorEastAsia" w:hint="eastAsia"/>
          <w:color w:val="auto"/>
        </w:rPr>
        <w:t>による。但し、申し合わせ事項を含む。</w:t>
      </w:r>
    </w:p>
    <w:p w:rsidR="009F4078" w:rsidRPr="002E14D8" w:rsidRDefault="009F4078" w:rsidP="009F4078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｢優勢勝ち｣の判定基準（2019年度全国高等学校総合体育大会要項に準ずる）</w:t>
      </w:r>
    </w:p>
    <w:p w:rsidR="009F4078" w:rsidRPr="002E14D8" w:rsidRDefault="009F4078" w:rsidP="009F4078">
      <w:pPr>
        <w:adjustRightInd/>
        <w:spacing w:line="242" w:lineRule="exact"/>
        <w:ind w:left="2127" w:hangingChars="958" w:hanging="2127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 ① </w:t>
      </w:r>
      <w:r w:rsidRPr="002E14D8">
        <w:rPr>
          <w:rFonts w:asciiTheme="minorEastAsia" w:eastAsiaTheme="minorEastAsia" w:hAnsiTheme="minorEastAsia" w:hint="eastAsia"/>
          <w:color w:val="auto"/>
          <w:spacing w:val="4"/>
        </w:rPr>
        <w:t>団体試合は、「技あり」又は「僅差（指導差２）」以上とする。「技の内容」と</w:t>
      </w:r>
    </w:p>
    <w:p w:rsidR="009F4078" w:rsidRPr="002E14D8" w:rsidRDefault="009F4078" w:rsidP="009F4078">
      <w:pPr>
        <w:adjustRightInd/>
        <w:spacing w:line="242" w:lineRule="exact"/>
        <w:ind w:firstLineChars="800" w:firstLine="1840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t>「僅差」の重みは次の項目の順とする。　※一本勝ち＝反則勝＞技あり＞僅差</w:t>
      </w:r>
    </w:p>
    <w:p w:rsidR="009F4078" w:rsidRPr="002E14D8" w:rsidRDefault="009F4078" w:rsidP="009F4078">
      <w:pPr>
        <w:adjustRightInd/>
        <w:spacing w:line="242" w:lineRule="exact"/>
        <w:ind w:left="2267" w:hangingChars="1021" w:hanging="2267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② 団体代表戦及び個人試合は、「技あり」</w:t>
      </w:r>
      <w:r w:rsidRPr="002E14D8">
        <w:rPr>
          <w:rFonts w:asciiTheme="minorEastAsia" w:eastAsiaTheme="minorEastAsia" w:hAnsiTheme="minorEastAsia" w:hint="eastAsia"/>
          <w:color w:val="auto"/>
          <w:spacing w:val="4"/>
        </w:rPr>
        <w:t>又は「僅差（指導差２）」以上とする。試</w:t>
      </w:r>
    </w:p>
    <w:p w:rsidR="009F4078" w:rsidRPr="002E14D8" w:rsidRDefault="009F4078" w:rsidP="009F4078">
      <w:pPr>
        <w:adjustRightInd/>
        <w:spacing w:line="242" w:lineRule="exact"/>
        <w:ind w:left="2348" w:hangingChars="1021" w:hanging="2348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t xml:space="preserve">　　　　　　　　 合終了時に得点差がない場合は</w:t>
      </w:r>
      <w:r w:rsidRPr="002E14D8">
        <w:rPr>
          <w:rFonts w:asciiTheme="minorEastAsia" w:eastAsiaTheme="minorEastAsia" w:hAnsiTheme="minorEastAsia" w:hint="eastAsia"/>
          <w:color w:val="auto"/>
        </w:rPr>
        <w:t>、</w:t>
      </w:r>
      <w:r w:rsidRPr="002E14D8">
        <w:rPr>
          <w:rFonts w:asciiTheme="minorEastAsia" w:eastAsiaTheme="minorEastAsia" w:hAnsiTheme="minorEastAsia" w:hint="eastAsia"/>
          <w:color w:val="auto"/>
          <w:spacing w:val="4"/>
        </w:rPr>
        <w:t>ゴールデンスコア方式の延長戦を時間無制限で</w:t>
      </w:r>
    </w:p>
    <w:p w:rsidR="009F4078" w:rsidRPr="002E14D8" w:rsidRDefault="009F4078" w:rsidP="009F4078">
      <w:pPr>
        <w:adjustRightInd/>
        <w:spacing w:line="242" w:lineRule="exact"/>
        <w:ind w:leftChars="900" w:left="2276" w:hangingChars="121" w:hanging="278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t>行い、必ず勝敗を決する。なお延長戦では技あり以上の得点、または「指導」の</w:t>
      </w:r>
    </w:p>
    <w:p w:rsidR="009F4078" w:rsidRPr="002E14D8" w:rsidRDefault="009F4078" w:rsidP="009F4078">
      <w:pPr>
        <w:adjustRightInd/>
        <w:spacing w:line="242" w:lineRule="exact"/>
        <w:ind w:leftChars="900" w:left="2276" w:hangingChars="121" w:hanging="278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t>数に差がついた時点で試合終了とする。</w:t>
      </w:r>
    </w:p>
    <w:p w:rsidR="009F4078" w:rsidRPr="002E14D8" w:rsidRDefault="009F4078" w:rsidP="009F4078">
      <w:pPr>
        <w:adjustRightInd/>
        <w:spacing w:line="242" w:lineRule="exact"/>
        <w:ind w:leftChars="900" w:left="2409" w:hangingChars="185" w:hanging="411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>※代表戦において、指導の累積により両者反則負けとなった場合には、スコアをリ</w:t>
      </w:r>
    </w:p>
    <w:p w:rsidR="009F4078" w:rsidRPr="002E14D8" w:rsidRDefault="009F4078" w:rsidP="009F4078">
      <w:pPr>
        <w:adjustRightInd/>
        <w:spacing w:line="242" w:lineRule="exact"/>
        <w:ind w:leftChars="900" w:left="2409" w:hangingChars="185" w:hanging="411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>セットし、ゴールデンスコア方式の延長戦において勝敗を決する。また、延長戦に</w:t>
      </w:r>
    </w:p>
    <w:p w:rsidR="009F4078" w:rsidRPr="002E14D8" w:rsidRDefault="009F4078" w:rsidP="009F4078">
      <w:pPr>
        <w:adjustRightInd/>
        <w:spacing w:line="242" w:lineRule="exact"/>
        <w:ind w:leftChars="900" w:left="2409" w:hangingChars="185" w:hanging="411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>おいて、指導累積により両者反則負けとなった場合には、スコアをリセットし、再</w:t>
      </w:r>
    </w:p>
    <w:p w:rsidR="009F4078" w:rsidRPr="002E14D8" w:rsidRDefault="009F4078" w:rsidP="009F4078">
      <w:pPr>
        <w:adjustRightInd/>
        <w:spacing w:line="242" w:lineRule="exact"/>
        <w:ind w:leftChars="900" w:left="2409" w:hangingChars="185" w:hanging="411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>度ゴールデンスコア方式の延長戦を行い、必ず勝敗を決する。</w:t>
      </w:r>
    </w:p>
    <w:p w:rsidR="009F4078" w:rsidRPr="002E14D8" w:rsidRDefault="009F4078" w:rsidP="009F4078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③ 試合時間は、男女に関わらず、団体・個人試合とも４分とする。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Theme="majorEastAsia" w:eastAsiaTheme="majorEastAsia" w:hAnsiTheme="maj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５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競技方法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hint="eastAsia"/>
          <w:color w:val="auto"/>
        </w:rPr>
        <w:t xml:space="preserve">　　</w:t>
      </w:r>
      <w:r w:rsidRPr="002E14D8">
        <w:rPr>
          <w:rFonts w:asciiTheme="minorEastAsia" w:eastAsiaTheme="minorEastAsia" w:hAnsiTheme="minorEastAsia" w:hint="eastAsia"/>
          <w:color w:val="auto"/>
        </w:rPr>
        <w:t>〔男子の部〕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団体試合（点取り試合）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ア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予選リーグ</w:t>
      </w:r>
    </w:p>
    <w:p w:rsidR="00994B45" w:rsidRPr="002E14D8" w:rsidRDefault="00C415F4" w:rsidP="003D791E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 xml:space="preserve">① </w:t>
      </w:r>
      <w:r w:rsidRPr="002E14D8">
        <w:rPr>
          <w:rFonts w:asciiTheme="minorEastAsia" w:eastAsiaTheme="minorEastAsia" w:hAnsiTheme="minorEastAsia" w:hint="eastAsia"/>
          <w:color w:val="auto"/>
        </w:rPr>
        <w:t>参加１６チームを４グループに分けてリーグ戦を行い、各グループ第１位の</w:t>
      </w:r>
    </w:p>
    <w:p w:rsidR="009A2EF0" w:rsidRPr="002E14D8" w:rsidRDefault="00C415F4" w:rsidP="00994B45">
      <w:pPr>
        <w:adjustRightInd/>
        <w:spacing w:line="242" w:lineRule="exact"/>
        <w:ind w:firstLineChars="150" w:firstLine="33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</w:t>
      </w:r>
      <w:r w:rsidR="00994B45" w:rsidRPr="002E14D8">
        <w:rPr>
          <w:rFonts w:asciiTheme="minorEastAsia" w:eastAsiaTheme="minorEastAsia" w:hAnsiTheme="minorEastAsia" w:cs="Times New Roman"/>
          <w:color w:val="auto"/>
        </w:rPr>
        <w:t xml:space="preserve">       </w:t>
      </w:r>
      <w:r w:rsidR="00994B45" w:rsidRPr="002E14D8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チームが決勝トーナメントに進出する。</w:t>
      </w:r>
    </w:p>
    <w:p w:rsidR="00994B45" w:rsidRPr="002E14D8" w:rsidRDefault="00C415F4" w:rsidP="003D791E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 xml:space="preserve">② </w:t>
      </w:r>
      <w:r w:rsidRPr="002E14D8">
        <w:rPr>
          <w:rFonts w:asciiTheme="minorEastAsia" w:eastAsiaTheme="minorEastAsia" w:hAnsiTheme="minorEastAsia" w:hint="eastAsia"/>
          <w:color w:val="auto"/>
        </w:rPr>
        <w:t>組み合わせは次のようにし、各チームとも他県のチームと対戦するようにする。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1664"/>
        <w:gridCol w:w="1442"/>
        <w:gridCol w:w="1553"/>
        <w:gridCol w:w="1553"/>
        <w:gridCol w:w="1552"/>
      </w:tblGrid>
      <w:tr w:rsidR="002E14D8" w:rsidRPr="002E14D8" w:rsidTr="00C415F4">
        <w:trPr>
          <w:trHeight w:val="402"/>
        </w:trPr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2E14D8" w:rsidRDefault="009A2E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</w:p>
          <w:p w:rsidR="009A2EF0" w:rsidRPr="002E14D8" w:rsidRDefault="00C415F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           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9A2EF0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　１　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　２　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　３　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　４　位</w:t>
            </w:r>
          </w:p>
        </w:tc>
      </w:tr>
      <w:tr w:rsidR="002E14D8" w:rsidRPr="002E14D8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2E14D8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  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</w:t>
            </w:r>
          </w:p>
        </w:tc>
      </w:tr>
      <w:tr w:rsidR="002E14D8" w:rsidRPr="002E14D8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2E14D8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  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</w:t>
            </w:r>
          </w:p>
        </w:tc>
      </w:tr>
      <w:tr w:rsidR="002E14D8" w:rsidRPr="002E14D8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2E14D8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  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</w:t>
            </w:r>
          </w:p>
        </w:tc>
      </w:tr>
      <w:tr w:rsidR="002E14D8" w:rsidRPr="002E14D8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2E14D8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  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</w:t>
            </w:r>
          </w:p>
        </w:tc>
      </w:tr>
    </w:tbl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         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※ａｂｃｄがどの県になるかは抽選による。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 xml:space="preserve">③ </w:t>
      </w:r>
      <w:r w:rsidRPr="002E14D8">
        <w:rPr>
          <w:rFonts w:asciiTheme="minorEastAsia" w:eastAsiaTheme="minorEastAsia" w:hAnsiTheme="minorEastAsia" w:hint="eastAsia"/>
          <w:color w:val="auto"/>
        </w:rPr>
        <w:t>順位は次の基準によって決定する。</w:t>
      </w:r>
    </w:p>
    <w:p w:rsidR="009A2EF0" w:rsidRPr="002E14D8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a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6656A7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hint="eastAsia"/>
          <w:color w:val="auto"/>
        </w:rPr>
        <w:t>勝ち数（チーム単位）の多いチームを上位とする。</w:t>
      </w:r>
    </w:p>
    <w:p w:rsidR="009A2EF0" w:rsidRPr="002E14D8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b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6656A7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hint="eastAsia"/>
          <w:color w:val="auto"/>
        </w:rPr>
        <w:t>負け数（チーム単位）の少ないチームを上位とする。</w:t>
      </w:r>
    </w:p>
    <w:p w:rsidR="009A2EF0" w:rsidRPr="002E14D8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c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6656A7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b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で同等の場合は、リーグ戦を通じての勝ち数（個人単位）の多いチーム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を上位とする。</w:t>
      </w:r>
    </w:p>
    <w:p w:rsidR="009A2EF0" w:rsidRPr="002E14D8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d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6656A7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c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で同等の場合は、「一本」による勝ち数の多いチームを上位とする。</w:t>
      </w:r>
    </w:p>
    <w:p w:rsidR="009A2EF0" w:rsidRPr="002E14D8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e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6656A7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d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で同等の場合は、「技</w:t>
      </w:r>
      <w:r w:rsidR="001D6EE6" w:rsidRPr="002E14D8">
        <w:rPr>
          <w:rFonts w:asciiTheme="minorEastAsia" w:eastAsiaTheme="minorEastAsia" w:hAnsiTheme="minorEastAsia" w:hint="eastAsia"/>
          <w:color w:val="auto"/>
        </w:rPr>
        <w:t>あり</w:t>
      </w:r>
      <w:r w:rsidRPr="002E14D8">
        <w:rPr>
          <w:rFonts w:asciiTheme="minorEastAsia" w:eastAsiaTheme="minorEastAsia" w:hAnsiTheme="minorEastAsia" w:hint="eastAsia"/>
          <w:color w:val="auto"/>
        </w:rPr>
        <w:t>」による勝ち数の多いチームを上位とする。</w:t>
      </w:r>
    </w:p>
    <w:p w:rsidR="006656A7" w:rsidRPr="002E14D8" w:rsidRDefault="006656A7" w:rsidP="006656A7">
      <w:pPr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　　 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(f)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cs="Times New Roman"/>
          <w:color w:val="auto"/>
        </w:rPr>
        <w:t>(e)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</w:rPr>
        <w:t>リーグ戦を通じて負け数の少ないチームを上位とする｡</w:t>
      </w:r>
    </w:p>
    <w:p w:rsidR="00E802B2" w:rsidRPr="002E14D8" w:rsidRDefault="006656A7" w:rsidP="006656A7">
      <w:pPr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(g)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cs="Times New Roman"/>
          <w:color w:val="auto"/>
        </w:rPr>
        <w:t>(f)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</w:rPr>
        <w:t>「一本」による負け数の少ないチームを上位とする。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</w:p>
    <w:p w:rsidR="006656A7" w:rsidRPr="002E14D8" w:rsidRDefault="006656A7" w:rsidP="00E802B2">
      <w:pPr>
        <w:spacing w:line="240" w:lineRule="exact"/>
        <w:ind w:firstLineChars="950" w:firstLine="2109"/>
        <w:rPr>
          <w:rFonts w:asciiTheme="minorEastAsia" w:eastAsiaTheme="minorEastAsia" w:hAnsiTheme="minorEastAsia" w:cs="Times New Roman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>(h)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cs="Times New Roman"/>
          <w:color w:val="auto"/>
        </w:rPr>
        <w:t>(g)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</w:rPr>
        <w:t>「技</w:t>
      </w:r>
      <w:r w:rsidR="001D6EE6" w:rsidRPr="002E14D8">
        <w:rPr>
          <w:rFonts w:asciiTheme="minorEastAsia" w:eastAsiaTheme="minorEastAsia" w:hAnsiTheme="minorEastAsia" w:cs="Times New Roman" w:hint="eastAsia"/>
          <w:color w:val="auto"/>
        </w:rPr>
        <w:t>あり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</w:rPr>
        <w:t>」による負け数の少ないチームを上位とする。</w:t>
      </w:r>
    </w:p>
    <w:p w:rsidR="006656A7" w:rsidRPr="002E14D8" w:rsidRDefault="006656A7" w:rsidP="00A14404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lastRenderedPageBreak/>
        <w:t xml:space="preserve">                   (i)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cs="Times New Roman"/>
          <w:color w:val="auto"/>
        </w:rPr>
        <w:t>(h)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7B684E" w:rsidRPr="002E14D8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</w:rPr>
        <w:t>任意の選手による代表戦を１回のみ行う。正規の試合時間内にスコアが同等の場合、時間無制限の延長戦（ゴールデンスコア）を行う。</w:t>
      </w:r>
      <w:r w:rsidR="009F3AC9" w:rsidRPr="002E14D8">
        <w:rPr>
          <w:rFonts w:asciiTheme="minorEastAsia" w:eastAsiaTheme="minorEastAsia" w:hAnsiTheme="minorEastAsia" w:cs="Times New Roman" w:hint="eastAsia"/>
          <w:color w:val="auto"/>
        </w:rPr>
        <w:t>（代表戦の方法は、イ 決勝トーナメント</w:t>
      </w:r>
      <w:r w:rsidR="001840F1" w:rsidRPr="002E14D8">
        <w:rPr>
          <w:rFonts w:asciiTheme="minorEastAsia" w:eastAsiaTheme="minorEastAsia" w:hAnsiTheme="minorEastAsia" w:cs="Times New Roman" w:hint="eastAsia"/>
          <w:color w:val="auto"/>
        </w:rPr>
        <w:t>の</w:t>
      </w:r>
      <w:r w:rsidR="009F3AC9" w:rsidRPr="002E14D8">
        <w:rPr>
          <w:rFonts w:asciiTheme="minorEastAsia" w:eastAsiaTheme="minorEastAsia" w:hAnsiTheme="minorEastAsia" w:cs="Times New Roman" w:hint="eastAsia"/>
          <w:color w:val="auto"/>
        </w:rPr>
        <w:t>②</w:t>
      </w:r>
      <w:r w:rsidR="004314B9" w:rsidRPr="002E14D8">
        <w:rPr>
          <w:rFonts w:asciiTheme="minorEastAsia" w:eastAsiaTheme="minorEastAsia" w:hAnsiTheme="minorEastAsia" w:cs="Times New Roman" w:hint="eastAsia"/>
          <w:color w:val="auto"/>
        </w:rPr>
        <w:t>と同様</w:t>
      </w:r>
      <w:r w:rsidR="009F3AC9" w:rsidRPr="002E14D8">
        <w:rPr>
          <w:rFonts w:asciiTheme="minorEastAsia" w:eastAsiaTheme="minorEastAsia" w:hAnsiTheme="minorEastAsia" w:cs="Times New Roman" w:hint="eastAsia"/>
          <w:color w:val="auto"/>
        </w:rPr>
        <w:t>とする）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　 　     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イ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決勝トーナメント</w:t>
      </w:r>
    </w:p>
    <w:p w:rsidR="00994B45" w:rsidRPr="002E14D8" w:rsidRDefault="00782743" w:rsidP="002E517D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 xml:space="preserve">①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準決勝に同県から３チーム以上進出してきた場合は組み合わせ通り試合をする</w:t>
      </w:r>
    </w:p>
    <w:p w:rsidR="00174018" w:rsidRPr="002E14D8" w:rsidRDefault="00C415F4" w:rsidP="00174018">
      <w:pPr>
        <w:adjustRightInd/>
        <w:spacing w:line="242" w:lineRule="exact"/>
        <w:ind w:leftChars="1000" w:left="2409" w:hangingChars="85" w:hanging="18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>が、同ゾーンに</w:t>
      </w:r>
      <w:r w:rsidR="00174018" w:rsidRPr="002E14D8">
        <w:rPr>
          <w:rFonts w:asciiTheme="minorEastAsia" w:eastAsiaTheme="minorEastAsia" w:hAnsiTheme="minorEastAsia" w:hint="eastAsia"/>
          <w:color w:val="auto"/>
        </w:rPr>
        <w:t>同県の</w:t>
      </w:r>
      <w:r w:rsidRPr="002E14D8">
        <w:rPr>
          <w:rFonts w:asciiTheme="minorEastAsia" w:eastAsiaTheme="minorEastAsia" w:hAnsiTheme="minorEastAsia" w:hint="eastAsia"/>
          <w:color w:val="auto"/>
        </w:rPr>
        <w:t>２チームが進出してきた場合、同ゾーンにおいて抽選し、</w:t>
      </w:r>
    </w:p>
    <w:p w:rsidR="009A2EF0" w:rsidRPr="002E14D8" w:rsidRDefault="00C415F4" w:rsidP="00174018">
      <w:pPr>
        <w:adjustRightInd/>
        <w:spacing w:line="242" w:lineRule="exact"/>
        <w:ind w:leftChars="1000" w:left="2409" w:hangingChars="85" w:hanging="18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>各チームを他のゾーンに移して、同県チームとの対戦を避ける。</w:t>
      </w:r>
    </w:p>
    <w:p w:rsidR="00174018" w:rsidRPr="002E14D8" w:rsidRDefault="00C415F4" w:rsidP="002E517D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 xml:space="preserve">② </w:t>
      </w:r>
      <w:r w:rsidR="00174018" w:rsidRPr="002E14D8">
        <w:rPr>
          <w:rFonts w:asciiTheme="minorEastAsia" w:eastAsiaTheme="minorEastAsia" w:hAnsiTheme="minorEastAsia" w:hint="eastAsia"/>
          <w:color w:val="auto"/>
        </w:rPr>
        <w:t>チームの内容が同等の場合は、任意の選手による代表戦を</w:t>
      </w:r>
      <w:r w:rsidRPr="002E14D8">
        <w:rPr>
          <w:rFonts w:asciiTheme="minorEastAsia" w:eastAsiaTheme="minorEastAsia" w:hAnsiTheme="minorEastAsia" w:hint="eastAsia"/>
          <w:color w:val="auto"/>
        </w:rPr>
        <w:t>行う。</w:t>
      </w:r>
      <w:r w:rsidR="00174018" w:rsidRPr="002E14D8">
        <w:rPr>
          <w:rFonts w:asciiTheme="minorEastAsia" w:eastAsiaTheme="minorEastAsia" w:hAnsiTheme="minorEastAsia" w:hint="eastAsia"/>
          <w:color w:val="auto"/>
        </w:rPr>
        <w:t>ただし、代表戦</w:t>
      </w:r>
    </w:p>
    <w:p w:rsidR="009A2EF0" w:rsidRPr="002E14D8" w:rsidRDefault="00174018" w:rsidP="00174018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　　　は、本戦と同等のルールとし、得点差がない場合は、延長戦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（ゴールデンスコア）</w:t>
      </w:r>
    </w:p>
    <w:p w:rsidR="00BA4B65" w:rsidRPr="002E14D8" w:rsidRDefault="00174018" w:rsidP="00E802B2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　　　により勝敗を決する。</w:t>
      </w:r>
      <w:r w:rsidR="00C744E3" w:rsidRPr="002E14D8">
        <w:rPr>
          <w:rFonts w:asciiTheme="minorEastAsia" w:eastAsiaTheme="minorEastAsia" w:hAnsiTheme="minorEastAsia" w:hint="eastAsia"/>
          <w:color w:val="auto"/>
        </w:rPr>
        <w:t>（平成３０</w:t>
      </w:r>
      <w:r w:rsidR="00E802B2" w:rsidRPr="002E14D8">
        <w:rPr>
          <w:rFonts w:asciiTheme="minorEastAsia" w:eastAsiaTheme="minorEastAsia" w:hAnsiTheme="minorEastAsia" w:hint="eastAsia"/>
          <w:color w:val="auto"/>
        </w:rPr>
        <w:t>年度３月全国委員会申し合わせ事項による）</w:t>
      </w:r>
      <w:r w:rsidR="00BA4B65" w:rsidRPr="002E14D8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</w:p>
    <w:p w:rsidR="009A2EF0" w:rsidRPr="002E14D8" w:rsidRDefault="00C415F4" w:rsidP="002E517D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2E14D8">
        <w:rPr>
          <w:rFonts w:asciiTheme="minorEastAsia" w:eastAsiaTheme="minorEastAsia" w:hAnsiTheme="minorEastAsia" w:hint="eastAsia"/>
          <w:color w:val="auto"/>
        </w:rPr>
        <w:t>ウ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その他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</w:t>
      </w:r>
    </w:p>
    <w:p w:rsidR="009A2EF0" w:rsidRPr="002E14D8" w:rsidRDefault="00C415F4" w:rsidP="002E517D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 xml:space="preserve">① </w:t>
      </w:r>
      <w:r w:rsidRPr="002E14D8">
        <w:rPr>
          <w:rFonts w:asciiTheme="minorEastAsia" w:eastAsiaTheme="minorEastAsia" w:hAnsiTheme="minorEastAsia" w:hint="eastAsia"/>
          <w:color w:val="auto"/>
        </w:rPr>
        <w:t>試合は５名で行う。</w:t>
      </w:r>
    </w:p>
    <w:p w:rsidR="009A2EF0" w:rsidRPr="002E14D8" w:rsidRDefault="00C415F4" w:rsidP="002E517D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>② 試合</w:t>
      </w:r>
      <w:r w:rsidRPr="002E14D8">
        <w:rPr>
          <w:rFonts w:asciiTheme="minorEastAsia" w:eastAsiaTheme="minorEastAsia" w:hAnsiTheme="minorEastAsia" w:hint="eastAsia"/>
          <w:color w:val="auto"/>
        </w:rPr>
        <w:t>ごとのオーダー変更を認める。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個人試合</w:t>
      </w:r>
    </w:p>
    <w:p w:rsidR="009A2EF0" w:rsidRPr="002E14D8" w:rsidRDefault="00782743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ア</w:t>
      </w:r>
      <w:r w:rsidR="00C415F4"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体重別試合とする。</w:t>
      </w:r>
    </w:p>
    <w:p w:rsidR="009A2EF0" w:rsidRPr="002E14D8" w:rsidRDefault="00782743">
      <w:pPr>
        <w:adjustRightInd/>
        <w:spacing w:line="242" w:lineRule="exact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/>
          <w:color w:val="auto"/>
        </w:rPr>
        <w:t xml:space="preserve">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イ　トーナメント方式で実施する。（単純敗者復活方式）</w:t>
      </w:r>
    </w:p>
    <w:p w:rsidR="009A2EF0" w:rsidRPr="002E14D8" w:rsidRDefault="00782743" w:rsidP="007967F9">
      <w:pPr>
        <w:adjustRightInd/>
        <w:spacing w:line="242" w:lineRule="exact"/>
        <w:ind w:left="2267" w:hangingChars="1021" w:hanging="2267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/>
          <w:color w:val="auto"/>
        </w:rPr>
        <w:t xml:space="preserve">     </w:t>
      </w:r>
      <w:r w:rsidRPr="002E14D8">
        <w:rPr>
          <w:rFonts w:asciiTheme="minorEastAsia" w:eastAsiaTheme="minorEastAsia" w:hAnsiTheme="minorEastAsia" w:hint="eastAsia"/>
          <w:color w:val="auto"/>
        </w:rPr>
        <w:t>ウ</w:t>
      </w:r>
      <w:r w:rsidR="007967F9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選手の変更は選手変更届（選手の所属する学校長印が必要）を監督会議の際に</w:t>
      </w:r>
      <w:r w:rsidR="00C415F4" w:rsidRPr="002E14D8">
        <w:rPr>
          <w:rFonts w:asciiTheme="minorEastAsia" w:eastAsiaTheme="minorEastAsia" w:hAnsiTheme="minorEastAsia"/>
          <w:color w:val="auto"/>
        </w:rPr>
        <w:t xml:space="preserve">            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提出し変更すること。なお、選手が前日の団体試合で負傷するなどし、出場不可能になった場合は、個人試合当日の８時５０分まで受け付ける。選手はその県の</w:t>
      </w:r>
      <w:r w:rsidR="00C415F4" w:rsidRPr="002E14D8">
        <w:rPr>
          <w:rFonts w:asciiTheme="minorEastAsia" w:eastAsiaTheme="minorEastAsia" w:hAnsiTheme="minorEastAsia"/>
          <w:color w:val="auto"/>
        </w:rPr>
        <w:t xml:space="preserve">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団体試合出場校より補充する。団体試合出場校は、氏名を空欄にした選手変更届を準備すること。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</w:t>
      </w:r>
      <w:r w:rsidRPr="002E14D8">
        <w:rPr>
          <w:rFonts w:asciiTheme="minorEastAsia" w:eastAsiaTheme="minorEastAsia" w:hAnsiTheme="minorEastAsia" w:hint="eastAsia"/>
          <w:color w:val="auto"/>
        </w:rPr>
        <w:t>〔女子の部〕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団体試合（点取り試合）</w:t>
      </w:r>
    </w:p>
    <w:p w:rsidR="009A2EF0" w:rsidRPr="002E14D8" w:rsidRDefault="00782743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ア</w:t>
      </w:r>
      <w:r w:rsidR="00C415F4"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予選リーグ</w:t>
      </w:r>
    </w:p>
    <w:p w:rsidR="00994B45" w:rsidRPr="002E14D8" w:rsidRDefault="007967F9" w:rsidP="005E1118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994B45" w:rsidRPr="002E14D8">
        <w:rPr>
          <w:rFonts w:asciiTheme="minorEastAsia" w:eastAsiaTheme="minorEastAsia" w:hAnsiTheme="minorEastAsia" w:hint="eastAsia"/>
          <w:color w:val="auto"/>
        </w:rPr>
        <w:t>① 参加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８チームを２グループに分けてリーグ戦を行い、各グループ第１位・２位</w:t>
      </w:r>
    </w:p>
    <w:p w:rsidR="009A2EF0" w:rsidRPr="002E14D8" w:rsidRDefault="00C415F4" w:rsidP="005E1118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のチームが決勝トーナメントに進出する。</w:t>
      </w:r>
    </w:p>
    <w:p w:rsidR="009A2EF0" w:rsidRPr="002E14D8" w:rsidRDefault="00994B45" w:rsidP="005E1118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組み合わせは次のようにし、各チームとも他県と対戦するようにする。</w:t>
      </w:r>
    </w:p>
    <w:tbl>
      <w:tblPr>
        <w:tblW w:w="0" w:type="auto"/>
        <w:tblInd w:w="2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42"/>
        <w:gridCol w:w="1442"/>
        <w:gridCol w:w="1442"/>
        <w:gridCol w:w="1441"/>
      </w:tblGrid>
      <w:tr w:rsidR="002E14D8" w:rsidRPr="002E14D8" w:rsidTr="00994B45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9A2EF0" w:rsidP="005E111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第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位</w:t>
            </w:r>
          </w:p>
        </w:tc>
      </w:tr>
      <w:tr w:rsidR="002E14D8" w:rsidRPr="002E14D8" w:rsidTr="00994B45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１　　　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ｂ２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ｄ２</w:t>
            </w:r>
          </w:p>
        </w:tc>
      </w:tr>
      <w:tr w:rsidR="002E14D8" w:rsidRPr="002E14D8" w:rsidTr="00994B45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2E14D8">
              <w:rPr>
                <w:rFonts w:asciiTheme="minorEastAsia" w:eastAsiaTheme="minorEastAsia" w:hAnsiTheme="minorEastAsia" w:cs="Times New Roman"/>
                <w:color w:val="auto"/>
              </w:rPr>
              <w:t xml:space="preserve">      </w:t>
            </w: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ｂ１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ａ２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ｄ１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2E14D8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E14D8">
              <w:rPr>
                <w:rFonts w:asciiTheme="minorEastAsia" w:eastAsiaTheme="minorEastAsia" w:hAnsiTheme="minorEastAsia" w:hint="eastAsia"/>
                <w:color w:val="auto"/>
              </w:rPr>
              <w:t>ｃ２</w:t>
            </w:r>
          </w:p>
        </w:tc>
      </w:tr>
    </w:tbl>
    <w:p w:rsidR="009A2EF0" w:rsidRPr="002E14D8" w:rsidRDefault="007967F9" w:rsidP="007967F9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②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判定基準及び順位は男子に準じる。</w:t>
      </w:r>
    </w:p>
    <w:p w:rsidR="009A2EF0" w:rsidRPr="002E14D8" w:rsidRDefault="00782743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イ</w:t>
      </w:r>
      <w:r w:rsidR="00C415F4"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決勝トーナメント</w:t>
      </w:r>
    </w:p>
    <w:p w:rsidR="009A2EF0" w:rsidRPr="002E14D8" w:rsidRDefault="00D54D50" w:rsidP="00D54D50">
      <w:pPr>
        <w:adjustRightInd/>
        <w:spacing w:line="242" w:lineRule="exact"/>
        <w:ind w:left="2409" w:hangingChars="1085" w:hanging="240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①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準決勝は組み合わせ通り試合する｡</w:t>
      </w:r>
      <w:r w:rsidR="00C415F4" w:rsidRPr="002E14D8">
        <w:rPr>
          <w:rFonts w:asciiTheme="minorEastAsia" w:eastAsiaTheme="minorEastAsia" w:hAnsiTheme="minorEastAsia"/>
          <w:color w:val="auto"/>
        </w:rPr>
        <w:t>(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同県対戦の場合も他のゾーンに移さない</w:t>
      </w:r>
      <w:r w:rsidR="00C415F4" w:rsidRPr="002E14D8">
        <w:rPr>
          <w:rFonts w:asciiTheme="minorEastAsia" w:eastAsiaTheme="minorEastAsia" w:hAnsiTheme="minorEastAsia"/>
          <w:color w:val="auto"/>
        </w:rPr>
        <w:t>)</w:t>
      </w:r>
    </w:p>
    <w:p w:rsidR="009A2EF0" w:rsidRPr="002E14D8" w:rsidRDefault="005E1118" w:rsidP="00782743">
      <w:pPr>
        <w:adjustRightInd/>
        <w:spacing w:line="242" w:lineRule="exact"/>
        <w:ind w:left="2449" w:hangingChars="1103" w:hanging="2449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②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男子</w:t>
      </w:r>
      <w:r w:rsidR="007B684E" w:rsidRPr="002E14D8">
        <w:rPr>
          <w:rFonts w:asciiTheme="minorEastAsia" w:eastAsiaTheme="minorEastAsia" w:hAnsiTheme="minorEastAsia" w:hint="eastAsia"/>
          <w:color w:val="auto"/>
        </w:rPr>
        <w:t>団体試合と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同様に行う。</w:t>
      </w:r>
    </w:p>
    <w:p w:rsidR="009A2EF0" w:rsidRPr="002E14D8" w:rsidRDefault="00782743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ウ</w:t>
      </w:r>
      <w:r w:rsidR="00C415F4"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その他</w:t>
      </w:r>
      <w:r w:rsidR="00C415F4" w:rsidRPr="002E14D8">
        <w:rPr>
          <w:rFonts w:asciiTheme="minorEastAsia" w:eastAsiaTheme="minorEastAsia" w:hAnsiTheme="minorEastAsia" w:cs="Times New Roman"/>
          <w:color w:val="auto"/>
        </w:rPr>
        <w:t xml:space="preserve">   </w:t>
      </w:r>
    </w:p>
    <w:p w:rsidR="009A2EF0" w:rsidRPr="002E14D8" w:rsidRDefault="005E1118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①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試合は３名で行う。</w:t>
      </w:r>
    </w:p>
    <w:p w:rsidR="009A2EF0" w:rsidRPr="002E14D8" w:rsidRDefault="005E1118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② 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試合ごとのオーダー変更を認める。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個人試合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</w:t>
      </w:r>
    </w:p>
    <w:p w:rsidR="009A2EF0" w:rsidRPr="002E14D8" w:rsidRDefault="009F47A3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ア　</w:t>
      </w:r>
      <w:r w:rsidR="00C415F4" w:rsidRPr="002E14D8">
        <w:rPr>
          <w:rFonts w:asciiTheme="minorEastAsia" w:eastAsiaTheme="minorEastAsia" w:hAnsiTheme="minorEastAsia" w:hint="eastAsia"/>
          <w:color w:val="auto"/>
        </w:rPr>
        <w:t>男子個人試合と同様とする。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 w:rsidP="00D54D50">
      <w:pPr>
        <w:adjustRightInd/>
        <w:spacing w:line="242" w:lineRule="exact"/>
        <w:ind w:left="2123" w:hangingChars="953" w:hanging="212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６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参加資格</w:t>
      </w:r>
      <w:r w:rsidRPr="002E14D8">
        <w:rPr>
          <w:rFonts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  <w:sz w:val="14"/>
        </w:rPr>
        <w:t xml:space="preserve">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選手は、学校教育法第１条に規定する高等学校（中等教育学校後期課程を含む）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に在籍する生徒であること｡但し、休学中、留学中の生徒を除く。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選手は、各県高等学校体育連盟に加盟している生徒で、当該競技実施要項により、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四国大会参加の資格を得たものに限る。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3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E5414" w:rsidRPr="002E14D8">
        <w:rPr>
          <w:rFonts w:asciiTheme="minorEastAsia" w:eastAsiaTheme="minorEastAsia" w:hAnsiTheme="minorEastAsia" w:hint="eastAsia"/>
          <w:color w:val="auto"/>
        </w:rPr>
        <w:t>2019</w:t>
      </w:r>
      <w:r w:rsidRPr="002E14D8">
        <w:rPr>
          <w:rFonts w:asciiTheme="minorEastAsia" w:eastAsiaTheme="minorEastAsia" w:hAnsiTheme="minorEastAsia" w:hint="eastAsia"/>
          <w:color w:val="auto"/>
        </w:rPr>
        <w:t>年度、各県柔道連盟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hint="eastAsia"/>
          <w:color w:val="auto"/>
        </w:rPr>
        <w:t>協会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を経て、全日本柔道連盟に登録を完了した者。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4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年齢は、平成</w:t>
      </w:r>
      <w:r w:rsidR="00C744E3" w:rsidRPr="002E14D8">
        <w:rPr>
          <w:rFonts w:asciiTheme="minorEastAsia" w:eastAsiaTheme="minorEastAsia" w:hAnsiTheme="minorEastAsia" w:hint="eastAsia"/>
          <w:color w:val="auto"/>
        </w:rPr>
        <w:t>１２</w:t>
      </w:r>
      <w:r w:rsidR="00C744E3" w:rsidRPr="002E14D8">
        <w:rPr>
          <w:rFonts w:asciiTheme="minorEastAsia" w:eastAsiaTheme="minorEastAsia" w:hAnsiTheme="minorEastAsia"/>
          <w:color w:val="auto"/>
          <w:spacing w:val="4"/>
        </w:rPr>
        <w:t>(</w:t>
      </w:r>
      <w:r w:rsidR="00C744E3" w:rsidRPr="002E14D8">
        <w:rPr>
          <w:rFonts w:asciiTheme="minorEastAsia" w:eastAsiaTheme="minorEastAsia" w:hAnsiTheme="minorEastAsia" w:hint="eastAsia"/>
          <w:color w:val="auto"/>
          <w:spacing w:val="4"/>
        </w:rPr>
        <w:t>2000</w:t>
      </w:r>
      <w:r w:rsidR="00D54D50" w:rsidRPr="002E14D8">
        <w:rPr>
          <w:rFonts w:asciiTheme="minorEastAsia" w:eastAsiaTheme="minorEastAsia" w:hAnsiTheme="minorEastAsia"/>
          <w:color w:val="auto"/>
          <w:spacing w:val="4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年４月２日以降に生まれた者とする。ただし</w:t>
      </w:r>
      <w:r w:rsidRPr="002E14D8">
        <w:rPr>
          <w:rFonts w:asciiTheme="minorEastAsia" w:eastAsiaTheme="minorEastAsia" w:hAnsiTheme="minorEastAsia" w:hint="eastAsia"/>
          <w:color w:val="auto"/>
          <w:spacing w:val="-2"/>
          <w:sz w:val="17"/>
          <w:szCs w:val="17"/>
        </w:rPr>
        <w:t>、</w:t>
      </w:r>
      <w:r w:rsidRPr="002E14D8">
        <w:rPr>
          <w:rFonts w:asciiTheme="minorEastAsia" w:eastAsiaTheme="minorEastAsia" w:hAnsiTheme="minorEastAsia" w:hint="eastAsia"/>
          <w:color w:val="auto"/>
        </w:rPr>
        <w:t>出場は同一競技３回までとし、同一学年での出場は１回限りとする。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5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チーム編成において、全日制課程･定時制課程･通信制課程による混成は認めない。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6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統廃合の対象となる学校については、当該校を含む合同チームによる大会参加を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認める。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7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転校後６ヶ月未満の者は参加を認めない。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hint="eastAsia"/>
          <w:color w:val="auto"/>
        </w:rPr>
        <w:t>外国人留学生もこれに準ずる）ただし、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一家転住等の理由によりやむを得ない場合は、各県高等学校体育連盟会長の許可があればこの限りではない。</w:t>
      </w:r>
    </w:p>
    <w:p w:rsidR="009A2EF0" w:rsidRPr="002E14D8" w:rsidRDefault="00C415F4" w:rsidP="00D54D50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8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出場する選手はあらかじめ健康診断を受け、在学する学校の校長及び所属する高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等学校体育連盟会長の承認を必要とする。</w:t>
      </w:r>
    </w:p>
    <w:p w:rsidR="009F47A3" w:rsidRPr="002E14D8" w:rsidRDefault="00C415F4" w:rsidP="009F47A3">
      <w:pPr>
        <w:adjustRightInd/>
        <w:spacing w:line="242" w:lineRule="exact"/>
        <w:ind w:left="2116" w:hangingChars="953" w:hanging="2116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9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参加資格の特例</w:t>
      </w:r>
    </w:p>
    <w:p w:rsidR="002C5033" w:rsidRPr="002E14D8" w:rsidRDefault="00C415F4" w:rsidP="009F47A3">
      <w:pPr>
        <w:spacing w:line="240" w:lineRule="exact"/>
        <w:ind w:left="2267" w:hangingChars="1021" w:hanging="2267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cs="Times New Roman"/>
          <w:color w:val="auto"/>
        </w:rPr>
        <w:t xml:space="preserve">               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① </w:t>
      </w:r>
      <w:r w:rsidR="002C5033" w:rsidRPr="002E14D8">
        <w:rPr>
          <w:rFonts w:asciiTheme="minorEastAsia" w:eastAsiaTheme="minorEastAsia" w:hAnsiTheme="minorEastAsia" w:hint="eastAsia"/>
          <w:color w:val="auto"/>
          <w:spacing w:val="4"/>
        </w:rPr>
        <w:t>前記</w:t>
      </w:r>
      <w:r w:rsidR="009F47A3" w:rsidRPr="002E14D8">
        <w:rPr>
          <w:rFonts w:asciiTheme="minorEastAsia" w:eastAsiaTheme="minorEastAsia" w:hAnsiTheme="minorEastAsia"/>
          <w:color w:val="auto"/>
          <w:spacing w:val="4"/>
        </w:rPr>
        <w:t>(1)(2)</w:t>
      </w:r>
      <w:r w:rsidR="009F47A3" w:rsidRPr="002E14D8">
        <w:rPr>
          <w:rFonts w:asciiTheme="minorEastAsia" w:eastAsiaTheme="minorEastAsia" w:hAnsiTheme="minorEastAsia" w:hint="eastAsia"/>
          <w:color w:val="auto"/>
          <w:spacing w:val="4"/>
        </w:rPr>
        <w:t>に定める生徒以外で、当該競技実施要項により大会参加資格を満た</w:t>
      </w:r>
    </w:p>
    <w:p w:rsidR="002C5033" w:rsidRPr="002E14D8" w:rsidRDefault="009F47A3" w:rsidP="002C5033">
      <w:pPr>
        <w:spacing w:line="240" w:lineRule="exact"/>
        <w:ind w:leftChars="950" w:left="2272" w:hangingChars="71" w:hanging="163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t>すと判断され、各県高等学校体育連盟が推薦した生徒について、別途に定める</w:t>
      </w:r>
    </w:p>
    <w:p w:rsidR="009A2EF0" w:rsidRPr="002E14D8" w:rsidRDefault="009F47A3" w:rsidP="002C5033">
      <w:pPr>
        <w:spacing w:line="240" w:lineRule="exact"/>
        <w:ind w:leftChars="950" w:left="2272" w:hangingChars="71" w:hanging="16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lastRenderedPageBreak/>
        <w:t>規定に従い大会参加を認める。</w:t>
      </w:r>
    </w:p>
    <w:p w:rsidR="002C5033" w:rsidRPr="002E14D8" w:rsidRDefault="00C415F4" w:rsidP="009F47A3">
      <w:pPr>
        <w:adjustRightInd/>
        <w:spacing w:line="242" w:lineRule="exact"/>
        <w:ind w:left="2224" w:hangingChars="1002" w:hanging="2224"/>
        <w:rPr>
          <w:rFonts w:asciiTheme="minorEastAsia" w:eastAsiaTheme="minorEastAsia" w:hAnsiTheme="minorEastAsia"/>
          <w:color w:val="auto"/>
          <w:spacing w:val="4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</w:t>
      </w:r>
      <w:r w:rsidR="002C5033" w:rsidRPr="002E14D8">
        <w:rPr>
          <w:rFonts w:asciiTheme="minorEastAsia" w:eastAsiaTheme="minorEastAsia" w:hAnsiTheme="minorEastAsia" w:hint="eastAsia"/>
          <w:color w:val="auto"/>
        </w:rPr>
        <w:t xml:space="preserve">② </w:t>
      </w:r>
      <w:r w:rsidR="009F47A3" w:rsidRPr="002E14D8">
        <w:rPr>
          <w:rFonts w:asciiTheme="minorEastAsia" w:eastAsiaTheme="minorEastAsia" w:hAnsiTheme="minorEastAsia" w:hint="eastAsia"/>
          <w:color w:val="auto"/>
          <w:spacing w:val="4"/>
        </w:rPr>
        <w:t>前記</w:t>
      </w:r>
      <w:r w:rsidR="009F47A3" w:rsidRPr="002E14D8">
        <w:rPr>
          <w:rFonts w:asciiTheme="minorEastAsia" w:eastAsiaTheme="minorEastAsia" w:hAnsiTheme="minorEastAsia"/>
          <w:color w:val="auto"/>
          <w:spacing w:val="4"/>
        </w:rPr>
        <w:t>(4)</w:t>
      </w:r>
      <w:r w:rsidR="009F47A3" w:rsidRPr="002E14D8">
        <w:rPr>
          <w:rFonts w:asciiTheme="minorEastAsia" w:eastAsiaTheme="minorEastAsia" w:hAnsiTheme="minorEastAsia" w:hint="eastAsia"/>
          <w:color w:val="auto"/>
          <w:spacing w:val="4"/>
        </w:rPr>
        <w:t>の但し書きについては、学年の区分を設けない課程に在籍する生徒の出</w:t>
      </w:r>
    </w:p>
    <w:p w:rsidR="009A2EF0" w:rsidRPr="002E14D8" w:rsidRDefault="009F47A3" w:rsidP="002C5033">
      <w:pPr>
        <w:adjustRightInd/>
        <w:spacing w:line="242" w:lineRule="exact"/>
        <w:ind w:leftChars="950" w:left="2229" w:hangingChars="52" w:hanging="120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  <w:spacing w:val="4"/>
        </w:rPr>
        <w:t>場は、</w:t>
      </w:r>
      <w:r w:rsidRPr="002E14D8">
        <w:rPr>
          <w:rFonts w:asciiTheme="minorEastAsia" w:eastAsiaTheme="minorEastAsia" w:hAnsiTheme="minorEastAsia" w:cs="Times New Roman"/>
          <w:color w:val="auto"/>
          <w:spacing w:val="2"/>
          <w:w w:val="66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  <w:spacing w:val="4"/>
        </w:rPr>
        <w:t>同一競技３回までとする。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 w:hint="eastAsia"/>
          <w:color w:val="auto"/>
        </w:rPr>
        <w:t>【大会参加資格の別途に定める規定】</w:t>
      </w:r>
    </w:p>
    <w:p w:rsidR="009A2EF0" w:rsidRPr="002E14D8" w:rsidRDefault="00C415F4" w:rsidP="00F56E4A">
      <w:pPr>
        <w:adjustRightInd/>
        <w:spacing w:line="242" w:lineRule="exact"/>
        <w:ind w:left="2224" w:hangingChars="1002" w:hanging="2224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</w:t>
      </w:r>
      <w:r w:rsidRPr="002E14D8">
        <w:rPr>
          <w:rFonts w:asciiTheme="minorEastAsia" w:eastAsiaTheme="minorEastAsia" w:hAnsiTheme="minorEastAsia" w:hint="eastAsia"/>
          <w:color w:val="auto"/>
        </w:rPr>
        <w:t>１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学校教育法第</w:t>
      </w:r>
      <w:r w:rsidRPr="002E14D8">
        <w:rPr>
          <w:rFonts w:asciiTheme="minorEastAsia" w:eastAsiaTheme="minorEastAsia" w:hAnsiTheme="minorEastAsia" w:cs="Times New Roman"/>
          <w:color w:val="auto"/>
        </w:rPr>
        <w:t>72</w:t>
      </w:r>
      <w:r w:rsidRPr="002E14D8">
        <w:rPr>
          <w:rFonts w:asciiTheme="minorEastAsia" w:eastAsiaTheme="minorEastAsia" w:hAnsiTheme="minorEastAsia" w:hint="eastAsia"/>
          <w:color w:val="auto"/>
        </w:rPr>
        <w:t>条、</w:t>
      </w:r>
      <w:r w:rsidRPr="002E14D8">
        <w:rPr>
          <w:rFonts w:asciiTheme="minorEastAsia" w:eastAsiaTheme="minorEastAsia" w:hAnsiTheme="minorEastAsia" w:cs="Times New Roman"/>
          <w:color w:val="auto"/>
        </w:rPr>
        <w:t>115</w:t>
      </w:r>
      <w:r w:rsidRPr="002E14D8">
        <w:rPr>
          <w:rFonts w:asciiTheme="minorEastAsia" w:eastAsiaTheme="minorEastAsia" w:hAnsiTheme="minorEastAsia" w:hint="eastAsia"/>
          <w:color w:val="auto"/>
        </w:rPr>
        <w:t>条、</w:t>
      </w:r>
      <w:r w:rsidRPr="002E14D8">
        <w:rPr>
          <w:rFonts w:asciiTheme="minorEastAsia" w:eastAsiaTheme="minorEastAsia" w:hAnsiTheme="minorEastAsia" w:cs="Times New Roman"/>
          <w:color w:val="auto"/>
        </w:rPr>
        <w:t>124</w:t>
      </w:r>
      <w:r w:rsidRPr="002E14D8">
        <w:rPr>
          <w:rFonts w:asciiTheme="minorEastAsia" w:eastAsiaTheme="minorEastAsia" w:hAnsiTheme="minorEastAsia" w:hint="eastAsia"/>
          <w:color w:val="auto"/>
        </w:rPr>
        <w:t>条及び</w:t>
      </w:r>
      <w:r w:rsidRPr="002E14D8">
        <w:rPr>
          <w:rFonts w:asciiTheme="minorEastAsia" w:eastAsiaTheme="minorEastAsia" w:hAnsiTheme="minorEastAsia" w:cs="Times New Roman"/>
          <w:color w:val="auto"/>
        </w:rPr>
        <w:t>134</w:t>
      </w:r>
      <w:r w:rsidRPr="002E14D8">
        <w:rPr>
          <w:rFonts w:asciiTheme="minorEastAsia" w:eastAsiaTheme="minorEastAsia" w:hAnsiTheme="minorEastAsia" w:hint="eastAsia"/>
          <w:color w:val="auto"/>
        </w:rPr>
        <w:t>条の学校に在籍し、各県高等学校体　　　　　　　　　育連盟の大会に参加を認められた生徒であること。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</w:t>
      </w:r>
      <w:r w:rsidRPr="002E14D8">
        <w:rPr>
          <w:rFonts w:asciiTheme="minorEastAsia" w:eastAsiaTheme="minorEastAsia" w:hAnsiTheme="minorEastAsia" w:hint="eastAsia"/>
          <w:color w:val="auto"/>
        </w:rPr>
        <w:t>２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以下の条件を具備すること。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大会参加資格を認める条件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ア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四国高等学校体育連盟の活動の目的を理解し、それを尊重すること。</w:t>
      </w:r>
    </w:p>
    <w:p w:rsidR="009A2EF0" w:rsidRPr="002E14D8" w:rsidRDefault="00C415F4" w:rsidP="00F56E4A">
      <w:pPr>
        <w:adjustRightInd/>
        <w:spacing w:line="242" w:lineRule="exact"/>
        <w:ind w:left="2644" w:hangingChars="1191" w:hanging="2644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イ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参加を希望する特別支援学校、高等専門学校、専修学校及び各種学校にあっ　　　　　　　　　　　ては、学齢、修業年限ともに高等学校と一致していること。また、広域通信制連携校の生徒による混成は認めない。</w:t>
      </w:r>
    </w:p>
    <w:p w:rsidR="009A2EF0" w:rsidRPr="002E14D8" w:rsidRDefault="00C415F4" w:rsidP="00F56E4A">
      <w:pPr>
        <w:adjustRightInd/>
        <w:spacing w:line="242" w:lineRule="exact"/>
        <w:ind w:left="2644" w:hangingChars="1191" w:hanging="2644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ウ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各学校にあっては、各県高等学校体育連盟の予選会から出場を認められ、四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国大会への出場条件が満たされていること。</w:t>
      </w:r>
    </w:p>
    <w:p w:rsidR="009A2EF0" w:rsidRPr="002E14D8" w:rsidRDefault="00C415F4" w:rsidP="00F56E4A">
      <w:pPr>
        <w:adjustRightInd/>
        <w:spacing w:line="242" w:lineRule="exact"/>
        <w:ind w:left="2644" w:hangingChars="1191" w:hanging="2644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エ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各学校にあっては、部活動が教育活動の一環として、日常継続的に責任ある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顧問教員の指導のもとに適切に行われており、活動時間等が高等学校に比べて著しく均衡を失していず、運営が適切であること。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大会参加に際して守るべき条件</w:t>
      </w:r>
    </w:p>
    <w:p w:rsidR="009A2EF0" w:rsidRPr="002E14D8" w:rsidRDefault="00C415F4" w:rsidP="00F56E4A">
      <w:pPr>
        <w:adjustRightInd/>
        <w:spacing w:line="242" w:lineRule="exact"/>
        <w:ind w:left="2660" w:hangingChars="1198" w:hanging="2660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ア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四国高等学校選手権大会開催基準要項を遵守し、競技種目別大会申し合わせ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事項等に従うとともに、大会の円滑な運営に協力すること。</w:t>
      </w:r>
    </w:p>
    <w:p w:rsidR="009A2EF0" w:rsidRPr="002E14D8" w:rsidRDefault="00C415F4" w:rsidP="00F56E4A">
      <w:pPr>
        <w:adjustRightInd/>
        <w:spacing w:line="242" w:lineRule="exact"/>
        <w:ind w:left="2660" w:hangingChars="1198" w:hanging="2660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イ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大会参加に際しては、責任ある</w:t>
      </w:r>
      <w:r w:rsidR="00F22CB4" w:rsidRPr="002E14D8">
        <w:rPr>
          <w:rFonts w:asciiTheme="minorEastAsia" w:eastAsiaTheme="minorEastAsia" w:hAnsiTheme="minorEastAsia" w:hint="eastAsia"/>
          <w:color w:val="auto"/>
        </w:rPr>
        <w:t>学校の職員</w:t>
      </w:r>
      <w:r w:rsidRPr="002E14D8">
        <w:rPr>
          <w:rFonts w:asciiTheme="minorEastAsia" w:eastAsiaTheme="minorEastAsia" w:hAnsiTheme="minorEastAsia" w:hint="eastAsia"/>
          <w:color w:val="auto"/>
        </w:rPr>
        <w:t>が引率するとともに、万一の事故の発生に備えて傷害保険に加入しておくなど、万全の事故対策を講じておくこと。</w:t>
      </w:r>
    </w:p>
    <w:p w:rsidR="009A2EF0" w:rsidRPr="002E14D8" w:rsidRDefault="00C415F4" w:rsidP="00F56E4A">
      <w:pPr>
        <w:adjustRightInd/>
        <w:spacing w:line="242" w:lineRule="exact"/>
        <w:ind w:left="2660" w:hangingChars="1198" w:hanging="2660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ウ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大会開催に要する経費については、応分の負担をすること。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 w:rsidP="00860FCF">
      <w:pPr>
        <w:adjustRightInd/>
        <w:spacing w:line="242" w:lineRule="exact"/>
        <w:ind w:left="2121" w:hangingChars="952" w:hanging="2121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７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引率･監督</w:t>
      </w:r>
      <w:r w:rsidRPr="002E14D8">
        <w:rPr>
          <w:rFonts w:cs="Times New Roman"/>
          <w:color w:val="auto"/>
          <w:sz w:val="14"/>
        </w:rPr>
        <w:t xml:space="preserve">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F22CB4" w:rsidRPr="002E14D8">
        <w:rPr>
          <w:rFonts w:asciiTheme="minorEastAsia" w:eastAsiaTheme="minorEastAsia" w:hAnsiTheme="minorEastAsia" w:hint="eastAsia"/>
          <w:color w:val="auto"/>
        </w:rPr>
        <w:t>引率責任者は、団体の場合は校長の認める当該校の職員とする。個人の場合は校長の認める学校の職員とする。また、校長から引率を</w:t>
      </w:r>
      <w:r w:rsidR="00860FCF" w:rsidRPr="002E14D8">
        <w:rPr>
          <w:rFonts w:asciiTheme="minorEastAsia" w:eastAsiaTheme="minorEastAsia" w:hAnsiTheme="minorEastAsia" w:hint="eastAsia"/>
          <w:color w:val="auto"/>
        </w:rPr>
        <w:t>委嘱</w:t>
      </w:r>
      <w:r w:rsidR="00F22CB4" w:rsidRPr="002E14D8">
        <w:rPr>
          <w:rFonts w:asciiTheme="minorEastAsia" w:eastAsiaTheme="minorEastAsia" w:hAnsiTheme="minorEastAsia" w:hint="eastAsia"/>
          <w:color w:val="auto"/>
        </w:rPr>
        <w:t>された「部活動指導員」（学校教育法施行規則第７８条の２に示された者）も可とする。但し、当該県高体連会長に事前に届け出ること。</w:t>
      </w:r>
    </w:p>
    <w:p w:rsidR="009A2EF0" w:rsidRPr="002E14D8" w:rsidRDefault="00C415F4" w:rsidP="00F56E4A">
      <w:pPr>
        <w:adjustRightInd/>
        <w:spacing w:line="242" w:lineRule="exact"/>
        <w:ind w:left="2113" w:hangingChars="952" w:hanging="211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監督は校長の認める指導者とし、それが外部指導者の場合は傷害・賠償責任保険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hint="eastAsia"/>
          <w:color w:val="auto"/>
        </w:rPr>
        <w:t>スポーツ安全保険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等に必ず加入することを条件とする。</w:t>
      </w:r>
    </w:p>
    <w:p w:rsidR="009A2EF0" w:rsidRPr="002E14D8" w:rsidRDefault="00C415F4" w:rsidP="00F56E4A">
      <w:pPr>
        <w:adjustRightInd/>
        <w:spacing w:line="242" w:lineRule="exact"/>
        <w:ind w:left="2113" w:hangingChars="952" w:hanging="2113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3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F56E4A" w:rsidRPr="002E14D8">
        <w:rPr>
          <w:rFonts w:asciiTheme="minorEastAsia" w:eastAsiaTheme="minorEastAsia" w:hAnsiTheme="minorEastAsia" w:hint="eastAsia"/>
          <w:color w:val="auto"/>
          <w:spacing w:val="4"/>
        </w:rPr>
        <w:t>但し</w:t>
      </w:r>
      <w:r w:rsidRPr="002E14D8">
        <w:rPr>
          <w:rFonts w:asciiTheme="minorEastAsia" w:eastAsiaTheme="minorEastAsia" w:hAnsiTheme="minorEastAsia" w:hint="eastAsia"/>
          <w:color w:val="auto"/>
        </w:rPr>
        <w:t>、上記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について各県における規定が定められ、引率・監督者がこの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基準より限定された範囲内であれば、その規定に従うことを原則とする。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t xml:space="preserve">                </w:t>
      </w:r>
    </w:p>
    <w:p w:rsidR="009A2EF0" w:rsidRPr="002E14D8" w:rsidRDefault="00C415F4">
      <w:pPr>
        <w:adjustRightInd/>
        <w:spacing w:line="242" w:lineRule="exact"/>
        <w:rPr>
          <w:rFonts w:asciiTheme="majorEastAsia" w:eastAsiaTheme="majorEastAsia" w:hAnsiTheme="maj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８</w:t>
      </w:r>
      <w:r w:rsidRPr="002E14D8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参加制限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t xml:space="preserve">      </w:t>
      </w:r>
      <w:r w:rsidRPr="002E14D8">
        <w:rPr>
          <w:rFonts w:asciiTheme="minorEastAsia" w:eastAsiaTheme="minorEastAsia" w:hAnsiTheme="minorEastAsia" w:hint="eastAsia"/>
          <w:color w:val="auto"/>
        </w:rPr>
        <w:t>〔男子の部〕</w:t>
      </w:r>
    </w:p>
    <w:p w:rsidR="009A2EF0" w:rsidRPr="002E14D8" w:rsidRDefault="00C415F4" w:rsidP="00F56E4A">
      <w:pPr>
        <w:adjustRightInd/>
        <w:spacing w:line="242" w:lineRule="exact"/>
        <w:ind w:left="2098" w:hangingChars="945" w:hanging="2098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F56E4A" w:rsidRPr="002E14D8">
        <w:rPr>
          <w:rFonts w:asciiTheme="minorEastAsia" w:eastAsiaTheme="minorEastAsia" w:hAnsiTheme="minorEastAsia" w:hint="eastAsia"/>
          <w:color w:val="auto"/>
          <w:spacing w:val="4"/>
        </w:rPr>
        <w:t>団体試合は各県４チームとする。チームは監督１名、選手６名</w:t>
      </w:r>
      <w:r w:rsidR="00F56E4A" w:rsidRPr="002E14D8">
        <w:rPr>
          <w:rFonts w:asciiTheme="minorEastAsia" w:eastAsiaTheme="minorEastAsia" w:hAnsiTheme="minorEastAsia"/>
          <w:color w:val="auto"/>
          <w:spacing w:val="4"/>
        </w:rPr>
        <w:t>(</w:t>
      </w:r>
      <w:r w:rsidR="00F56E4A" w:rsidRPr="002E14D8">
        <w:rPr>
          <w:rFonts w:asciiTheme="minorEastAsia" w:eastAsiaTheme="minorEastAsia" w:hAnsiTheme="minorEastAsia" w:hint="eastAsia"/>
          <w:color w:val="auto"/>
          <w:spacing w:val="4"/>
        </w:rPr>
        <w:t>３名以上で出場可</w:t>
      </w:r>
      <w:r w:rsidR="00F56E4A" w:rsidRPr="002E14D8">
        <w:rPr>
          <w:rFonts w:asciiTheme="minorEastAsia" w:eastAsiaTheme="minorEastAsia" w:hAnsiTheme="minorEastAsia"/>
          <w:color w:val="auto"/>
          <w:spacing w:val="4"/>
        </w:rPr>
        <w:t>)</w:t>
      </w:r>
      <w:r w:rsidR="00F56E4A" w:rsidRPr="002E14D8">
        <w:rPr>
          <w:rFonts w:asciiTheme="minorEastAsia" w:eastAsiaTheme="minorEastAsia" w:hAnsiTheme="minorEastAsia" w:hint="eastAsia"/>
          <w:color w:val="auto"/>
          <w:spacing w:val="4"/>
        </w:rPr>
        <w:t>で構成する。</w:t>
      </w:r>
    </w:p>
    <w:p w:rsidR="009A2EF0" w:rsidRPr="002E14D8" w:rsidRDefault="00C415F4" w:rsidP="00B02E15">
      <w:pPr>
        <w:spacing w:line="240" w:lineRule="exact"/>
        <w:ind w:left="2086" w:hanging="2084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F56E4A" w:rsidRPr="002E14D8">
        <w:rPr>
          <w:rFonts w:asciiTheme="minorEastAsia" w:eastAsiaTheme="minorEastAsia" w:hAnsiTheme="minorEastAsia" w:hint="eastAsia"/>
          <w:color w:val="auto"/>
          <w:spacing w:val="4"/>
        </w:rPr>
        <w:t>個人試合は各県体重別各階級４名で編成する。但し、体重別に１６名にするために開催県</w:t>
      </w:r>
      <w:r w:rsidR="00A636A7" w:rsidRPr="002E14D8">
        <w:rPr>
          <w:rFonts w:asciiTheme="minorEastAsia" w:eastAsiaTheme="minorEastAsia" w:hAnsiTheme="minorEastAsia" w:hint="eastAsia"/>
          <w:color w:val="auto"/>
          <w:spacing w:val="4"/>
        </w:rPr>
        <w:t>およびその他の県で</w:t>
      </w:r>
      <w:r w:rsidR="00F56E4A" w:rsidRPr="002E14D8">
        <w:rPr>
          <w:rFonts w:asciiTheme="minorEastAsia" w:eastAsiaTheme="minorEastAsia" w:hAnsiTheme="minorEastAsia" w:hint="eastAsia"/>
          <w:color w:val="auto"/>
          <w:spacing w:val="4"/>
        </w:rPr>
        <w:t>補充することができる。</w:t>
      </w:r>
    </w:p>
    <w:p w:rsidR="009A2EF0" w:rsidRPr="002E14D8" w:rsidRDefault="00C415F4" w:rsidP="00F56E4A">
      <w:pPr>
        <w:adjustRightInd/>
        <w:spacing w:line="242" w:lineRule="exact"/>
        <w:ind w:left="2098" w:hangingChars="945" w:hanging="2098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3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外国人留学生は卒業を目的として入学していることとし、短期留学は認めない。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チーム人員は１名以内とする。個人試合については人数の制限は設けない。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</w:t>
      </w:r>
      <w:r w:rsidRPr="002E14D8">
        <w:rPr>
          <w:rFonts w:asciiTheme="minorEastAsia" w:eastAsiaTheme="minorEastAsia" w:hAnsiTheme="minorEastAsia" w:hint="eastAsia"/>
          <w:color w:val="auto"/>
        </w:rPr>
        <w:t>〔女子の部〕</w:t>
      </w:r>
    </w:p>
    <w:p w:rsidR="009A2EF0" w:rsidRPr="002E14D8" w:rsidRDefault="00C415F4" w:rsidP="00F56E4A">
      <w:pPr>
        <w:adjustRightInd/>
        <w:spacing w:line="242" w:lineRule="exact"/>
        <w:ind w:left="2098" w:hangingChars="945" w:hanging="2098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団体試合は各県２チームとする。チームは監督１名、選手４名</w:t>
      </w:r>
      <w:r w:rsidR="00B02E15" w:rsidRPr="002E14D8">
        <w:rPr>
          <w:rFonts w:asciiTheme="minorEastAsia" w:eastAsiaTheme="minorEastAsia" w:hAnsiTheme="minorEastAsia"/>
          <w:color w:val="auto"/>
          <w:spacing w:val="4"/>
        </w:rPr>
        <w:t>(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２名以上で出場可</w:t>
      </w:r>
      <w:r w:rsidR="00B02E15" w:rsidRPr="002E14D8">
        <w:rPr>
          <w:rFonts w:asciiTheme="minorEastAsia" w:eastAsiaTheme="minorEastAsia" w:hAnsiTheme="minorEastAsia"/>
          <w:color w:val="auto"/>
          <w:spacing w:val="4"/>
        </w:rPr>
        <w:t>)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で構成する。</w:t>
      </w:r>
    </w:p>
    <w:p w:rsidR="009A2EF0" w:rsidRPr="002E14D8" w:rsidRDefault="00C415F4" w:rsidP="00B02E15">
      <w:pPr>
        <w:spacing w:line="240" w:lineRule="exact"/>
        <w:ind w:left="2085" w:hangingChars="939" w:hanging="2085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個人試合は各県体重別各階級２名で編成する。但し、体重別に８名にするために開催県</w:t>
      </w:r>
      <w:r w:rsidR="00A636A7" w:rsidRPr="002E14D8">
        <w:rPr>
          <w:rFonts w:asciiTheme="minorEastAsia" w:eastAsiaTheme="minorEastAsia" w:hAnsiTheme="minorEastAsia" w:hint="eastAsia"/>
          <w:color w:val="auto"/>
          <w:spacing w:val="4"/>
        </w:rPr>
        <w:t>およびその他の県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で補充することができる。</w:t>
      </w:r>
    </w:p>
    <w:p w:rsidR="009A2EF0" w:rsidRPr="002E14D8" w:rsidRDefault="00C415F4" w:rsidP="00F56E4A">
      <w:pPr>
        <w:adjustRightInd/>
        <w:spacing w:line="242" w:lineRule="exact"/>
        <w:ind w:left="2098" w:hangingChars="945" w:hanging="2098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3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外国人留学生の規定は男子と同様とする。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 w:rsidP="00F04B9C">
      <w:pPr>
        <w:adjustRightInd/>
        <w:spacing w:line="242" w:lineRule="exact"/>
        <w:ind w:left="2123" w:hangingChars="953" w:hanging="2123"/>
        <w:rPr>
          <w:color w:val="auto"/>
        </w:rPr>
      </w:pP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９　参加申込</w:t>
      </w:r>
      <w:r w:rsidRPr="002E14D8">
        <w:rPr>
          <w:rFonts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参加校は、所定の申込書を２部作成し、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１部は下記</w:t>
      </w:r>
      <w:r w:rsidR="00B02E15" w:rsidRPr="002E14D8">
        <w:rPr>
          <w:rFonts w:asciiTheme="minorEastAsia" w:eastAsiaTheme="minorEastAsia" w:hAnsiTheme="minorEastAsia"/>
          <w:color w:val="auto"/>
          <w:spacing w:val="4"/>
        </w:rPr>
        <w:t>(2)</w:t>
      </w:r>
      <w:r w:rsidR="00F04B9C" w:rsidRPr="002E14D8">
        <w:rPr>
          <w:rFonts w:asciiTheme="minorEastAsia" w:eastAsiaTheme="minorEastAsia" w:hAnsiTheme="minorEastAsia" w:hint="eastAsia"/>
          <w:color w:val="auto"/>
          <w:spacing w:val="4"/>
        </w:rPr>
        <w:t>のアへ直接、あと１部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は各県専門委員長がとりまとめて下記</w:t>
      </w:r>
      <w:r w:rsidR="00F04B9C" w:rsidRPr="002E14D8">
        <w:rPr>
          <w:rFonts w:asciiTheme="minorEastAsia" w:eastAsiaTheme="minorEastAsia" w:hAnsiTheme="minorEastAsia" w:hint="eastAsia"/>
          <w:color w:val="auto"/>
        </w:rPr>
        <w:t>(2)</w:t>
      </w:r>
      <w:r w:rsidR="00483B98" w:rsidRPr="002E14D8">
        <w:rPr>
          <w:rFonts w:asciiTheme="minorEastAsia" w:eastAsiaTheme="minorEastAsia" w:hAnsiTheme="minorEastAsia" w:hint="eastAsia"/>
          <w:color w:val="auto"/>
          <w:spacing w:val="4"/>
        </w:rPr>
        <w:t>の</w:t>
      </w:r>
      <w:r w:rsidR="00B02E15" w:rsidRPr="002E14D8">
        <w:rPr>
          <w:rFonts w:asciiTheme="minorEastAsia" w:eastAsiaTheme="minorEastAsia" w:hAnsiTheme="minorEastAsia" w:hint="eastAsia"/>
          <w:color w:val="auto"/>
          <w:spacing w:val="4"/>
        </w:rPr>
        <w:t>イ所属高体連事務局へ送付すること。</w:t>
      </w:r>
      <w:r w:rsidR="00483B98" w:rsidRPr="002E14D8">
        <w:rPr>
          <w:rFonts w:asciiTheme="minorEastAsia" w:eastAsiaTheme="minorEastAsia" w:hAnsiTheme="minorEastAsia" w:hint="eastAsia"/>
          <w:color w:val="auto"/>
          <w:spacing w:val="4"/>
        </w:rPr>
        <w:t>また、参加校は申込書の電子データを(2)のアまでメール送信も行うこと。</w:t>
      </w:r>
      <w:r w:rsidRPr="002E14D8">
        <w:rPr>
          <w:rFonts w:asciiTheme="minorEastAsia" w:eastAsiaTheme="minorEastAsia" w:hAnsiTheme="minorEastAsia" w:hint="eastAsia"/>
          <w:color w:val="auto"/>
        </w:rPr>
        <w:t>個人試合の申し込みも同様とす</w:t>
      </w:r>
      <w:r w:rsidR="00D54EBE" w:rsidRPr="002E14D8">
        <w:rPr>
          <w:rFonts w:asciiTheme="minorEastAsia" w:eastAsiaTheme="minorEastAsia" w:hAnsiTheme="minorEastAsia" w:hint="eastAsia"/>
          <w:color w:val="auto"/>
        </w:rPr>
        <w:t xml:space="preserve">るが、各県専門委員長は当該県の個人試合出場者　　　　　　　　　</w:t>
      </w:r>
      <w:r w:rsidRPr="002E14D8">
        <w:rPr>
          <w:rFonts w:asciiTheme="minorEastAsia" w:eastAsiaTheme="minorEastAsia" w:hAnsiTheme="minorEastAsia" w:hint="eastAsia"/>
          <w:color w:val="auto"/>
        </w:rPr>
        <w:t>一覧</w:t>
      </w:r>
      <w:r w:rsidR="00D54EBE" w:rsidRPr="002E14D8">
        <w:rPr>
          <w:rFonts w:asciiTheme="minorEastAsia" w:eastAsiaTheme="minorEastAsia" w:hAnsiTheme="minorEastAsia" w:hint="eastAsia"/>
          <w:color w:val="auto"/>
        </w:rPr>
        <w:t>の電子データ</w:t>
      </w:r>
      <w:r w:rsidRPr="002E14D8">
        <w:rPr>
          <w:rFonts w:asciiTheme="minorEastAsia" w:eastAsiaTheme="minorEastAsia" w:hAnsiTheme="minorEastAsia" w:hint="eastAsia"/>
          <w:color w:val="auto"/>
        </w:rPr>
        <w:t>を作成して</w:t>
      </w:r>
      <w:r w:rsidR="00D54EBE" w:rsidRPr="002E14D8">
        <w:rPr>
          <w:rFonts w:asciiTheme="minorEastAsia" w:eastAsiaTheme="minorEastAsia" w:hAnsiTheme="minorEastAsia" w:hint="eastAsia"/>
          <w:color w:val="auto"/>
        </w:rPr>
        <w:t>(2)</w:t>
      </w:r>
      <w:r w:rsidR="00F04B9C" w:rsidRPr="002E14D8">
        <w:rPr>
          <w:rFonts w:asciiTheme="minorEastAsia" w:eastAsiaTheme="minorEastAsia" w:hAnsiTheme="minorEastAsia" w:hint="eastAsia"/>
          <w:color w:val="auto"/>
        </w:rPr>
        <w:t>のアまで</w:t>
      </w:r>
      <w:r w:rsidR="00D54EBE" w:rsidRPr="002E14D8">
        <w:rPr>
          <w:rFonts w:asciiTheme="minorEastAsia" w:eastAsiaTheme="minorEastAsia" w:hAnsiTheme="minorEastAsia" w:hint="eastAsia"/>
          <w:color w:val="auto"/>
        </w:rPr>
        <w:t>メール送信</w:t>
      </w:r>
      <w:r w:rsidRPr="002E14D8">
        <w:rPr>
          <w:rFonts w:asciiTheme="minorEastAsia" w:eastAsiaTheme="minorEastAsia" w:hAnsiTheme="minorEastAsia" w:hint="eastAsia"/>
          <w:color w:val="auto"/>
        </w:rPr>
        <w:t>すること。</w:t>
      </w:r>
    </w:p>
    <w:p w:rsidR="009A2EF0" w:rsidRPr="002E14D8" w:rsidRDefault="00C415F4" w:rsidP="00BB7DAE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t xml:space="preserve">             </w:t>
      </w:r>
      <w:r w:rsidR="00B02E15" w:rsidRPr="002E14D8">
        <w:rPr>
          <w:rFonts w:cs="Times New Roman"/>
          <w:color w:val="auto"/>
          <w:sz w:val="2"/>
        </w:rPr>
        <w:t xml:space="preserve"> </w:t>
      </w:r>
      <w:r w:rsidRPr="002E14D8">
        <w:rPr>
          <w:rFonts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FD2EAB" w:rsidRPr="002E14D8">
        <w:rPr>
          <w:rFonts w:asciiTheme="minorEastAsia" w:eastAsiaTheme="minorEastAsia" w:hAnsiTheme="minorEastAsia" w:hint="eastAsia"/>
          <w:color w:val="auto"/>
        </w:rPr>
        <w:t>ア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申込先</w:t>
      </w:r>
    </w:p>
    <w:p w:rsidR="009A2EF0" w:rsidRPr="002E14D8" w:rsidRDefault="00C415F4" w:rsidP="00C415F4">
      <w:pPr>
        <w:adjustRightInd/>
        <w:spacing w:line="34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FD2EAB"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2E14D8">
        <w:rPr>
          <w:rFonts w:asciiTheme="minorEastAsia" w:eastAsiaTheme="minorEastAsia" w:hAnsiTheme="minorEastAsia" w:hint="eastAsia"/>
          <w:color w:val="auto"/>
        </w:rPr>
        <w:t>〒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762-0051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A636A7" w:rsidRPr="002E14D8">
        <w:rPr>
          <w:rFonts w:asciiTheme="minorEastAsia" w:eastAsiaTheme="minorEastAsia" w:hAnsiTheme="minorEastAsia" w:cs="Times New Roman" w:hint="eastAsia"/>
          <w:color w:val="auto"/>
        </w:rPr>
        <w:t>香川県坂出市御供所町１丁目１番２号</w:t>
      </w:r>
    </w:p>
    <w:p w:rsidR="009A2EF0" w:rsidRPr="002E14D8" w:rsidRDefault="00C415F4" w:rsidP="00C415F4">
      <w:pPr>
        <w:adjustRightInd/>
        <w:spacing w:line="34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  </w:t>
      </w:r>
      <w:r w:rsidR="00A636A7" w:rsidRPr="002E14D8">
        <w:rPr>
          <w:rFonts w:asciiTheme="minorEastAsia" w:eastAsiaTheme="minorEastAsia" w:hAnsiTheme="minorEastAsia" w:cs="Times New Roman" w:hint="eastAsia"/>
          <w:color w:val="auto"/>
        </w:rPr>
        <w:t>香川県立坂出工業高等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 xml:space="preserve">学校　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牛田　昌宏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宛</w:t>
      </w:r>
    </w:p>
    <w:p w:rsidR="009A2EF0" w:rsidRPr="002E14D8" w:rsidRDefault="00C415F4" w:rsidP="00C415F4">
      <w:pPr>
        <w:adjustRightInd/>
        <w:spacing w:line="340" w:lineRule="exact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  TEL</w:t>
      </w:r>
      <w:r w:rsidR="0072664F"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0877</w:t>
      </w:r>
      <w:r w:rsidR="00A636A7" w:rsidRPr="002E14D8">
        <w:rPr>
          <w:rFonts w:asciiTheme="minorEastAsia" w:eastAsiaTheme="minorEastAsia" w:hAnsiTheme="minorEastAsia"/>
          <w:color w:val="auto"/>
        </w:rPr>
        <w:t>)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46</w:t>
      </w:r>
      <w:r w:rsidR="00A636A7" w:rsidRPr="002E14D8">
        <w:rPr>
          <w:rFonts w:asciiTheme="minorEastAsia" w:eastAsiaTheme="minorEastAsia" w:hAnsiTheme="minorEastAsia"/>
          <w:color w:val="auto"/>
        </w:rPr>
        <w:t>-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5191</w:t>
      </w:r>
      <w:r w:rsidR="00FD2EAB" w:rsidRPr="002E14D8">
        <w:rPr>
          <w:rFonts w:asciiTheme="minorEastAsia" w:eastAsiaTheme="minorEastAsia" w:hAnsiTheme="minorEastAsia" w:cs="Times New Roman" w:hint="eastAsia"/>
          <w:color w:val="auto"/>
          <w:spacing w:val="6"/>
        </w:rPr>
        <w:t xml:space="preserve">　　</w:t>
      </w:r>
      <w:r w:rsidR="00FD2EAB"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>FAX</w:t>
      </w:r>
      <w:r w:rsidR="0072664F"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0877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A636A7" w:rsidRPr="002E14D8">
        <w:rPr>
          <w:rFonts w:asciiTheme="minorEastAsia" w:eastAsiaTheme="minorEastAsia" w:hAnsiTheme="minorEastAsia" w:hint="eastAsia"/>
          <w:color w:val="auto"/>
        </w:rPr>
        <w:t>46-5054</w:t>
      </w:r>
    </w:p>
    <w:p w:rsidR="00B02E15" w:rsidRPr="002E14D8" w:rsidRDefault="00B02E15" w:rsidP="00FD2EAB">
      <w:pPr>
        <w:adjustRightInd/>
        <w:spacing w:line="340" w:lineRule="exact"/>
        <w:textAlignment w:val="center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cs="Times New Roman" w:hint="eastAsia"/>
          <w:color w:val="auto"/>
        </w:rPr>
        <w:t>E-mail：</w:t>
      </w:r>
      <w:r w:rsidR="00A636A7" w:rsidRPr="002E14D8">
        <w:rPr>
          <w:rFonts w:asciiTheme="minorEastAsia" w:eastAsiaTheme="minorEastAsia" w:hAnsiTheme="minorEastAsia" w:cs="Times New Roman"/>
          <w:color w:val="auto"/>
        </w:rPr>
        <w:t>k50226@kagawa-</w:t>
      </w:r>
      <w:r w:rsidRPr="002E14D8">
        <w:rPr>
          <w:rFonts w:asciiTheme="minorEastAsia" w:eastAsiaTheme="minorEastAsia" w:hAnsiTheme="minorEastAsia" w:cs="Times New Roman"/>
          <w:color w:val="auto"/>
        </w:rPr>
        <w:t>ed</w:t>
      </w:r>
      <w:r w:rsidR="00A636A7" w:rsidRPr="002E14D8">
        <w:rPr>
          <w:rFonts w:asciiTheme="minorEastAsia" w:eastAsiaTheme="minorEastAsia" w:hAnsiTheme="minorEastAsia" w:cs="Times New Roman"/>
          <w:color w:val="auto"/>
        </w:rPr>
        <w:t>u</w:t>
      </w:r>
      <w:r w:rsidRPr="002E14D8">
        <w:rPr>
          <w:rFonts w:asciiTheme="minorEastAsia" w:eastAsiaTheme="minorEastAsia" w:hAnsiTheme="minorEastAsia" w:cs="Times New Roman"/>
          <w:color w:val="auto"/>
        </w:rPr>
        <w:t>.jp</w:t>
      </w:r>
    </w:p>
    <w:p w:rsidR="009502D6" w:rsidRPr="002E14D8" w:rsidRDefault="00B02E15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cs="Times New Roman"/>
          <w:color w:val="auto"/>
        </w:rPr>
        <w:lastRenderedPageBreak/>
        <w:t xml:space="preserve">            </w:t>
      </w:r>
      <w:r w:rsidR="00FD2EAB" w:rsidRPr="002E14D8">
        <w:rPr>
          <w:rFonts w:cs="Times New Roman" w:hint="eastAsia"/>
          <w:color w:val="auto"/>
        </w:rPr>
        <w:t xml:space="preserve">　　　</w:t>
      </w:r>
      <w:r w:rsidRPr="002E14D8">
        <w:rPr>
          <w:rFonts w:ascii="ＭＳ 明朝" w:hAnsi="ＭＳ 明朝" w:hint="eastAsia"/>
          <w:color w:val="auto"/>
        </w:rPr>
        <w:t>イ</w:t>
      </w:r>
      <w:r w:rsidR="00C415F4" w:rsidRPr="002E14D8">
        <w:rPr>
          <w:rFonts w:ascii="ＭＳ 明朝" w:hAnsi="ＭＳ 明朝" w:cs="Times New Roman" w:hint="eastAsia"/>
          <w:color w:val="auto"/>
        </w:rPr>
        <w:t xml:space="preserve">　</w:t>
      </w:r>
      <w:r w:rsidRPr="002E14D8">
        <w:rPr>
          <w:rFonts w:ascii="ＭＳ 明朝" w:hAnsi="ＭＳ 明朝" w:hint="eastAsia"/>
          <w:color w:val="auto"/>
        </w:rPr>
        <w:t>所属高体連事務局</w:t>
      </w:r>
    </w:p>
    <w:p w:rsidR="009502D6" w:rsidRPr="002E14D8" w:rsidRDefault="00C415F4" w:rsidP="009502D6">
      <w:pPr>
        <w:spacing w:line="240" w:lineRule="exact"/>
        <w:ind w:left="1678" w:hangingChars="756" w:hanging="1678"/>
        <w:rPr>
          <w:rFonts w:ascii="ＭＳ 明朝" w:hAnsi="ＭＳ 明朝" w:cs="Times New Roman"/>
          <w:color w:val="auto"/>
        </w:rPr>
      </w:pPr>
      <w:r w:rsidRPr="002E14D8">
        <w:rPr>
          <w:rFonts w:ascii="ＭＳ 明朝" w:hAnsi="ＭＳ 明朝" w:cs="Times New Roman"/>
          <w:color w:val="auto"/>
        </w:rPr>
        <w:t xml:space="preserve">           </w:t>
      </w:r>
      <w:r w:rsidR="009502D6" w:rsidRPr="002E14D8">
        <w:rPr>
          <w:rFonts w:ascii="ＭＳ 明朝" w:hAnsi="ＭＳ 明朝" w:cs="Times New Roman" w:hint="eastAsia"/>
          <w:color w:val="auto"/>
        </w:rPr>
        <w:t xml:space="preserve">※　</w:t>
      </w:r>
      <w:r w:rsidR="002B0B43" w:rsidRPr="002E14D8">
        <w:rPr>
          <w:rFonts w:ascii="ＭＳ 明朝" w:hAnsi="ＭＳ 明朝" w:hint="eastAsia"/>
          <w:color w:val="auto"/>
        </w:rPr>
        <w:t>緊急の場合はメール</w:t>
      </w:r>
      <w:r w:rsidRPr="002E14D8">
        <w:rPr>
          <w:rFonts w:ascii="ＭＳ 明朝" w:hAnsi="ＭＳ 明朝" w:hint="eastAsia"/>
          <w:color w:val="auto"/>
        </w:rPr>
        <w:t>でも仮の申し込みを受け付けるが、必ず正式な参加申込書を</w:t>
      </w:r>
      <w:r w:rsidRPr="002E14D8">
        <w:rPr>
          <w:rFonts w:ascii="ＭＳ 明朝" w:hAnsi="ＭＳ 明朝" w:cs="Times New Roman"/>
          <w:color w:val="auto"/>
        </w:rPr>
        <w:t xml:space="preserve">                  </w:t>
      </w:r>
      <w:r w:rsidRPr="002E14D8">
        <w:rPr>
          <w:rFonts w:ascii="ＭＳ 明朝" w:hAnsi="ＭＳ 明朝" w:hint="eastAsia"/>
          <w:color w:val="auto"/>
        </w:rPr>
        <w:t>送付すること。</w:t>
      </w:r>
      <w:r w:rsidR="002B0B43" w:rsidRPr="002E14D8">
        <w:rPr>
          <w:rFonts w:ascii="ＭＳ 明朝" w:hAnsi="ＭＳ 明朝" w:hint="eastAsia"/>
          <w:color w:val="auto"/>
          <w:spacing w:val="4"/>
        </w:rPr>
        <w:t>但し、メール</w:t>
      </w:r>
      <w:r w:rsidR="009502D6" w:rsidRPr="002E14D8">
        <w:rPr>
          <w:rFonts w:ascii="ＭＳ 明朝" w:hAnsi="ＭＳ 明朝" w:hint="eastAsia"/>
          <w:color w:val="auto"/>
          <w:spacing w:val="4"/>
        </w:rPr>
        <w:t>で申し込んだ場合は、申込時に電話で確認すること。</w:t>
      </w:r>
    </w:p>
    <w:p w:rsidR="009A2EF0" w:rsidRPr="002E14D8" w:rsidRDefault="009502D6" w:rsidP="009502D6">
      <w:pPr>
        <w:adjustRightInd/>
        <w:spacing w:line="242" w:lineRule="exact"/>
        <w:ind w:left="1663" w:hangingChars="1081" w:hanging="1663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  <w:spacing w:val="2"/>
          <w:w w:val="66"/>
        </w:rPr>
        <w:t xml:space="preserve">　　　　　　　　</w:t>
      </w:r>
      <w:r w:rsidRPr="002E14D8">
        <w:rPr>
          <w:rFonts w:ascii="ＭＳ 明朝" w:hAnsi="ＭＳ 明朝" w:cs="Times New Roman"/>
          <w:color w:val="auto"/>
          <w:spacing w:val="2"/>
        </w:rPr>
        <w:t xml:space="preserve">   </w:t>
      </w:r>
      <w:r w:rsidRPr="002E14D8">
        <w:rPr>
          <w:rFonts w:ascii="ＭＳ 明朝" w:hAnsi="ＭＳ 明朝" w:hint="eastAsia"/>
          <w:color w:val="auto"/>
        </w:rPr>
        <w:t xml:space="preserve"> </w:t>
      </w:r>
      <w:r w:rsidRPr="002E14D8">
        <w:rPr>
          <w:rFonts w:ascii="ＭＳ 明朝" w:hAnsi="ＭＳ 明朝" w:hint="eastAsia"/>
          <w:color w:val="auto"/>
          <w:spacing w:val="4"/>
        </w:rPr>
        <w:t>また、出場選手名簿作成の都合により、メール添付にて主管県</w:t>
      </w:r>
      <w:r w:rsidRPr="002E14D8">
        <w:rPr>
          <w:rFonts w:ascii="ＭＳ 明朝" w:hAnsi="ＭＳ 明朝" w:hint="eastAsia"/>
          <w:color w:val="auto"/>
          <w:spacing w:val="2"/>
          <w:w w:val="66"/>
        </w:rPr>
        <w:t xml:space="preserve">　</w:t>
      </w:r>
      <w:r w:rsidR="00A636A7" w:rsidRPr="002E14D8">
        <w:rPr>
          <w:rFonts w:ascii="ＭＳ 明朝" w:hAnsi="ＭＳ 明朝" w:hint="eastAsia"/>
          <w:color w:val="auto"/>
        </w:rPr>
        <w:t>牛田　昌宏</w:t>
      </w:r>
      <w:r w:rsidRPr="002E14D8">
        <w:rPr>
          <w:rFonts w:ascii="ＭＳ 明朝" w:hAnsi="ＭＳ 明朝" w:hint="eastAsia"/>
          <w:color w:val="auto"/>
          <w:spacing w:val="2"/>
          <w:w w:val="66"/>
        </w:rPr>
        <w:t xml:space="preserve">　</w:t>
      </w:r>
      <w:r w:rsidRPr="002E14D8">
        <w:rPr>
          <w:rFonts w:ascii="ＭＳ 明朝" w:hAnsi="ＭＳ 明朝" w:hint="eastAsia"/>
          <w:color w:val="auto"/>
          <w:spacing w:val="4"/>
        </w:rPr>
        <w:t>に送信すること。</w:t>
      </w:r>
    </w:p>
    <w:p w:rsidR="009502D6" w:rsidRPr="002E14D8" w:rsidRDefault="009502D6" w:rsidP="009502D6">
      <w:pPr>
        <w:spacing w:line="240" w:lineRule="exact"/>
        <w:ind w:left="1677" w:hangingChars="1090" w:hanging="1677"/>
        <w:rPr>
          <w:rFonts w:ascii="ＭＳ 明朝" w:hAnsi="ＭＳ 明朝" w:cs="Times New Roman"/>
          <w:color w:val="auto"/>
        </w:rPr>
      </w:pPr>
      <w:r w:rsidRPr="002E14D8">
        <w:rPr>
          <w:rFonts w:ascii="ＭＳ 明朝" w:hAnsi="ＭＳ 明朝" w:hint="eastAsia"/>
          <w:color w:val="auto"/>
          <w:spacing w:val="2"/>
          <w:w w:val="66"/>
        </w:rPr>
        <w:t xml:space="preserve">　　　　　　　　</w:t>
      </w:r>
      <w:r w:rsidRPr="002E14D8">
        <w:rPr>
          <w:rFonts w:ascii="ＭＳ 明朝" w:hAnsi="ＭＳ 明朝" w:hint="eastAsia"/>
          <w:color w:val="auto"/>
          <w:spacing w:val="4"/>
        </w:rPr>
        <w:t>※　大会参加に際して提供される個人情報は、本大会活動に利用するものとし、これ以外の目的に利用することはありません。</w:t>
      </w:r>
    </w:p>
    <w:p w:rsidR="009A2EF0" w:rsidRPr="002E14D8" w:rsidRDefault="00C415F4" w:rsidP="00BB7DAE">
      <w:pPr>
        <w:adjustRightInd/>
        <w:spacing w:line="242" w:lineRule="exact"/>
        <w:rPr>
          <w:rFonts w:ascii="ＭＳ 明朝" w:hAnsi="ＭＳ 明朝" w:cs="Times New Roman"/>
          <w:color w:val="auto"/>
        </w:rPr>
      </w:pPr>
      <w:r w:rsidRPr="002E14D8">
        <w:rPr>
          <w:rFonts w:ascii="ＭＳ 明朝" w:hAnsi="ＭＳ 明朝" w:cs="Times New Roman"/>
          <w:color w:val="auto"/>
        </w:rPr>
        <w:t xml:space="preserve">              (3)  </w:t>
      </w:r>
      <w:r w:rsidRPr="002E14D8">
        <w:rPr>
          <w:rFonts w:ascii="ＭＳ 明朝" w:hAnsi="ＭＳ 明朝" w:cs="Times New Roman" w:hint="eastAsia"/>
          <w:color w:val="auto"/>
        </w:rPr>
        <w:t>申込期日</w:t>
      </w:r>
      <w:r w:rsidRPr="002E14D8">
        <w:rPr>
          <w:rFonts w:ascii="ＭＳ 明朝" w:hAnsi="ＭＳ 明朝" w:cs="Times New Roman"/>
          <w:color w:val="auto"/>
        </w:rPr>
        <w:t xml:space="preserve">    </w:t>
      </w:r>
      <w:r w:rsidR="004E5414" w:rsidRPr="002E14D8">
        <w:rPr>
          <w:rFonts w:ascii="ＭＳ 明朝" w:hAnsi="ＭＳ 明朝" w:cs="Times New Roman" w:hint="eastAsia"/>
          <w:color w:val="auto"/>
        </w:rPr>
        <w:t>２０１９</w:t>
      </w:r>
      <w:r w:rsidRPr="002E14D8">
        <w:rPr>
          <w:rFonts w:ascii="ＭＳ 明朝" w:hAnsi="ＭＳ 明朝" w:cs="Times New Roman" w:hint="eastAsia"/>
          <w:color w:val="auto"/>
        </w:rPr>
        <w:t>年</w:t>
      </w:r>
      <w:r w:rsidR="0072664F" w:rsidRPr="002E14D8">
        <w:rPr>
          <w:rFonts w:ascii="ＭＳ 明朝" w:hAnsi="ＭＳ 明朝" w:cs="Times New Roman" w:hint="eastAsia"/>
          <w:color w:val="auto"/>
        </w:rPr>
        <w:t xml:space="preserve">　</w:t>
      </w:r>
      <w:r w:rsidRPr="002E14D8">
        <w:rPr>
          <w:rFonts w:ascii="ＭＳ 明朝" w:hAnsi="ＭＳ 明朝" w:cs="Times New Roman" w:hint="eastAsia"/>
          <w:color w:val="auto"/>
        </w:rPr>
        <w:t>６月</w:t>
      </w:r>
      <w:r w:rsidR="00A636A7" w:rsidRPr="002E14D8">
        <w:rPr>
          <w:rFonts w:ascii="ＭＳ 明朝" w:hAnsi="ＭＳ 明朝" w:cs="Times New Roman" w:hint="eastAsia"/>
          <w:color w:val="auto"/>
        </w:rPr>
        <w:t>７</w:t>
      </w:r>
      <w:r w:rsidR="00781510" w:rsidRPr="002E14D8">
        <w:rPr>
          <w:rFonts w:ascii="ＭＳ 明朝" w:hAnsi="ＭＳ 明朝" w:cs="Times New Roman" w:hint="eastAsia"/>
          <w:color w:val="auto"/>
        </w:rPr>
        <w:t>日（金</w:t>
      </w:r>
      <w:r w:rsidRPr="002E14D8">
        <w:rPr>
          <w:rFonts w:ascii="ＭＳ 明朝" w:hAnsi="ＭＳ 明朝" w:cs="Times New Roman" w:hint="eastAsia"/>
          <w:color w:val="auto"/>
        </w:rPr>
        <w:t>）必着</w:t>
      </w:r>
    </w:p>
    <w:p w:rsidR="009A2EF0" w:rsidRPr="002E14D8" w:rsidRDefault="00C415F4" w:rsidP="00BB7DAE">
      <w:pPr>
        <w:adjustRightInd/>
        <w:spacing w:line="242" w:lineRule="exact"/>
        <w:ind w:firstLineChars="700" w:firstLine="1554"/>
        <w:rPr>
          <w:rFonts w:ascii="ＭＳ 明朝" w:hAnsi="ＭＳ 明朝" w:cs="Times New Roman"/>
          <w:color w:val="auto"/>
        </w:rPr>
      </w:pPr>
      <w:r w:rsidRPr="002E14D8">
        <w:rPr>
          <w:rFonts w:ascii="ＭＳ 明朝" w:hAnsi="ＭＳ 明朝"/>
          <w:color w:val="auto"/>
        </w:rPr>
        <w:t>(</w:t>
      </w:r>
      <w:r w:rsidRPr="002E14D8">
        <w:rPr>
          <w:rFonts w:ascii="ＭＳ 明朝" w:hAnsi="ＭＳ 明朝" w:cs="Times New Roman"/>
          <w:color w:val="auto"/>
        </w:rPr>
        <w:t>4</w:t>
      </w:r>
      <w:r w:rsidRPr="002E14D8">
        <w:rPr>
          <w:rFonts w:ascii="ＭＳ 明朝" w:hAnsi="ＭＳ 明朝"/>
          <w:color w:val="auto"/>
        </w:rPr>
        <w:t>)</w:t>
      </w:r>
      <w:r w:rsidRPr="002E14D8">
        <w:rPr>
          <w:rFonts w:ascii="ＭＳ 明朝" w:hAnsi="ＭＳ 明朝" w:cs="Times New Roman"/>
          <w:color w:val="auto"/>
        </w:rPr>
        <w:t xml:space="preserve">  </w:t>
      </w:r>
      <w:r w:rsidRPr="002E14D8">
        <w:rPr>
          <w:rFonts w:ascii="ＭＳ 明朝" w:hAnsi="ＭＳ 明朝" w:hint="eastAsia"/>
          <w:color w:val="auto"/>
        </w:rPr>
        <w:t>参加申し込み後の棄権</w:t>
      </w:r>
    </w:p>
    <w:p w:rsidR="009A2EF0" w:rsidRPr="002E14D8" w:rsidRDefault="00C415F4" w:rsidP="00BB7DAE">
      <w:pPr>
        <w:adjustRightInd/>
        <w:spacing w:line="242" w:lineRule="exact"/>
        <w:ind w:left="1985" w:hangingChars="894" w:hanging="1985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</w:rPr>
        <w:t xml:space="preserve">                  </w:t>
      </w:r>
      <w:r w:rsidRPr="002E14D8">
        <w:rPr>
          <w:rFonts w:ascii="ＭＳ 明朝" w:hAnsi="ＭＳ 明朝" w:hint="eastAsia"/>
          <w:color w:val="auto"/>
        </w:rPr>
        <w:t>団体種目の申し込み後の参加取り消しは、直ちに開催県専門部に報告し、理由書を</w:t>
      </w:r>
      <w:r w:rsidRPr="002E14D8">
        <w:rPr>
          <w:rFonts w:ascii="ＭＳ 明朝" w:hAnsi="ＭＳ 明朝" w:cs="Times New Roman"/>
          <w:color w:val="auto"/>
        </w:rPr>
        <w:t xml:space="preserve">                </w:t>
      </w:r>
      <w:r w:rsidRPr="002E14D8">
        <w:rPr>
          <w:rFonts w:ascii="ＭＳ 明朝" w:hAnsi="ＭＳ 明朝" w:hint="eastAsia"/>
          <w:color w:val="auto"/>
        </w:rPr>
        <w:t>校長より所属高体連会長宛に提出すること。なお、団体、個人とも納入した参加料の払い戻しはしない。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E802B2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>10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 xml:space="preserve">　参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加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料</w:t>
      </w:r>
      <w:r w:rsidRPr="002E14D8">
        <w:rPr>
          <w:rFonts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団体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１チーム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2E14D8">
        <w:rPr>
          <w:rFonts w:asciiTheme="minorEastAsia" w:eastAsiaTheme="minorEastAsia" w:hAnsiTheme="minorEastAsia" w:hint="eastAsia"/>
          <w:color w:val="auto"/>
        </w:rPr>
        <w:t>１５</w:t>
      </w:r>
      <w:r w:rsidR="00016960" w:rsidRPr="002E14D8">
        <w:rPr>
          <w:rFonts w:asciiTheme="minorEastAsia" w:eastAsiaTheme="minorEastAsia" w:hAnsiTheme="minorEastAsia" w:cs="Times New Roman" w:hint="eastAsia"/>
          <w:color w:val="auto"/>
        </w:rPr>
        <w:t>，</w:t>
      </w:r>
      <w:r w:rsidRPr="002E14D8">
        <w:rPr>
          <w:rFonts w:asciiTheme="minorEastAsia" w:eastAsiaTheme="minorEastAsia" w:hAnsiTheme="minorEastAsia" w:hint="eastAsia"/>
          <w:color w:val="auto"/>
        </w:rPr>
        <w:t>０００円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  <w:spacing w:val="6"/>
        </w:rPr>
        <w:t xml:space="preserve">　　</w:t>
      </w:r>
    </w:p>
    <w:p w:rsidR="009A2EF0" w:rsidRPr="002E14D8" w:rsidRDefault="00C415F4" w:rsidP="00E802B2">
      <w:pPr>
        <w:adjustRightInd/>
        <w:spacing w:line="242" w:lineRule="exact"/>
        <w:ind w:firstLineChars="700" w:firstLine="1554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個人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１人当たり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2E14D8">
        <w:rPr>
          <w:rFonts w:asciiTheme="minorEastAsia" w:eastAsiaTheme="minorEastAsia" w:hAnsiTheme="minorEastAsia" w:hint="eastAsia"/>
          <w:color w:val="auto"/>
        </w:rPr>
        <w:t>１</w:t>
      </w:r>
      <w:r w:rsidR="00016960" w:rsidRPr="002E14D8">
        <w:rPr>
          <w:rFonts w:asciiTheme="minorEastAsia" w:eastAsiaTheme="minorEastAsia" w:hAnsiTheme="minorEastAsia" w:cs="Times New Roman" w:hint="eastAsia"/>
          <w:color w:val="auto"/>
        </w:rPr>
        <w:t>，</w:t>
      </w:r>
      <w:r w:rsidRPr="002E14D8">
        <w:rPr>
          <w:rFonts w:asciiTheme="minorEastAsia" w:eastAsiaTheme="minorEastAsia" w:hAnsiTheme="minorEastAsia" w:hint="eastAsia"/>
          <w:color w:val="auto"/>
        </w:rPr>
        <w:t>６００円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>11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 xml:space="preserve">　表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彰</w:t>
      </w:r>
      <w:r w:rsidRPr="002E14D8">
        <w:rPr>
          <w:rFonts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３位までの入賞チーム並びに個人に表彰状を授与する。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優勝チームには大会要項に示された編成数の表彰状を授与する。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3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優勝した団体・個人にメダルを授与する。</w:t>
      </w:r>
    </w:p>
    <w:p w:rsidR="009A2EF0" w:rsidRPr="002E14D8" w:rsidRDefault="009A2EF0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</w:p>
    <w:p w:rsidR="009502D6" w:rsidRPr="002E14D8" w:rsidRDefault="00C415F4" w:rsidP="009502D6">
      <w:pPr>
        <w:adjustRightInd/>
        <w:spacing w:line="242" w:lineRule="exact"/>
        <w:ind w:left="1707" w:hangingChars="766" w:hanging="1707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>12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 xml:space="preserve">　宿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泊</w:t>
      </w:r>
      <w:r w:rsidRPr="002E14D8">
        <w:rPr>
          <w:rFonts w:cs="Times New Roman"/>
          <w:b/>
          <w:color w:val="auto"/>
        </w:rPr>
        <w:t xml:space="preserve"> </w:t>
      </w:r>
      <w:r w:rsidRPr="002E14D8">
        <w:rPr>
          <w:rFonts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選手、監督及び大会役員の宿舎は、開催県の競技種目専門部が準備し配宿する。</w:t>
      </w:r>
    </w:p>
    <w:p w:rsidR="009A2EF0" w:rsidRPr="002E14D8" w:rsidRDefault="00C415F4" w:rsidP="009502D6">
      <w:pPr>
        <w:adjustRightInd/>
        <w:spacing w:line="242" w:lineRule="exact"/>
        <w:ind w:left="2098" w:hangingChars="945" w:hanging="2098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宿泊料は</w:t>
      </w:r>
      <w:r w:rsidR="009502D6" w:rsidRPr="002E14D8">
        <w:rPr>
          <w:rFonts w:asciiTheme="minorEastAsia" w:eastAsiaTheme="minorEastAsia" w:hAnsiTheme="minorEastAsia" w:hint="eastAsia"/>
          <w:color w:val="auto"/>
        </w:rPr>
        <w:t>、</w:t>
      </w:r>
      <w:r w:rsidRPr="002E14D8">
        <w:rPr>
          <w:rFonts w:asciiTheme="minorEastAsia" w:eastAsiaTheme="minorEastAsia" w:hAnsiTheme="minorEastAsia" w:hint="eastAsia"/>
          <w:color w:val="auto"/>
        </w:rPr>
        <w:t>１泊２食で</w:t>
      </w:r>
      <w:r w:rsidR="00A636A7" w:rsidRPr="002E14D8">
        <w:rPr>
          <w:rFonts w:asciiTheme="minorEastAsia" w:eastAsiaTheme="minorEastAsia" w:hAnsiTheme="minorEastAsia" w:hint="eastAsia"/>
          <w:color w:val="auto"/>
          <w:spacing w:val="4"/>
        </w:rPr>
        <w:t>８</w:t>
      </w:r>
      <w:r w:rsidR="00016960" w:rsidRPr="002E14D8">
        <w:rPr>
          <w:rFonts w:asciiTheme="minorEastAsia" w:eastAsiaTheme="minorEastAsia" w:hAnsiTheme="minorEastAsia" w:hint="eastAsia"/>
          <w:color w:val="auto"/>
          <w:spacing w:val="4"/>
        </w:rPr>
        <w:t>，</w:t>
      </w:r>
      <w:r w:rsidR="00A636A7" w:rsidRPr="002E14D8">
        <w:rPr>
          <w:rFonts w:asciiTheme="minorEastAsia" w:eastAsiaTheme="minorEastAsia" w:hAnsiTheme="minorEastAsia" w:hint="eastAsia"/>
          <w:color w:val="auto"/>
          <w:spacing w:val="4"/>
        </w:rPr>
        <w:t>９１０</w:t>
      </w:r>
      <w:r w:rsidR="009502D6" w:rsidRPr="002E14D8">
        <w:rPr>
          <w:rFonts w:asciiTheme="minorEastAsia" w:eastAsiaTheme="minorEastAsia" w:hAnsiTheme="minorEastAsia" w:hint="eastAsia"/>
          <w:color w:val="auto"/>
          <w:spacing w:val="4"/>
        </w:rPr>
        <w:t>円</w:t>
      </w:r>
      <w:r w:rsidR="009502D6" w:rsidRPr="002E14D8">
        <w:rPr>
          <w:rFonts w:asciiTheme="minorEastAsia" w:eastAsiaTheme="minorEastAsia" w:hAnsiTheme="minorEastAsia"/>
          <w:color w:val="auto"/>
          <w:spacing w:val="4"/>
        </w:rPr>
        <w:t>(</w:t>
      </w:r>
      <w:r w:rsidR="00F22CB4" w:rsidRPr="002E14D8">
        <w:rPr>
          <w:rFonts w:asciiTheme="minorEastAsia" w:eastAsiaTheme="minorEastAsia" w:hAnsiTheme="minorEastAsia" w:hint="eastAsia"/>
          <w:color w:val="auto"/>
          <w:spacing w:val="4"/>
        </w:rPr>
        <w:t>８</w:t>
      </w:r>
      <w:r w:rsidR="00016960" w:rsidRPr="002E14D8">
        <w:rPr>
          <w:rFonts w:asciiTheme="minorEastAsia" w:eastAsiaTheme="minorEastAsia" w:hAnsiTheme="minorEastAsia" w:hint="eastAsia"/>
          <w:color w:val="auto"/>
          <w:spacing w:val="4"/>
        </w:rPr>
        <w:t>，</w:t>
      </w:r>
      <w:r w:rsidR="00F22CB4" w:rsidRPr="002E14D8">
        <w:rPr>
          <w:rFonts w:asciiTheme="minorEastAsia" w:eastAsiaTheme="minorEastAsia" w:hAnsiTheme="minorEastAsia" w:hint="eastAsia"/>
          <w:color w:val="auto"/>
          <w:spacing w:val="4"/>
        </w:rPr>
        <w:t>２５０円＋消費税</w:t>
      </w:r>
      <w:r w:rsidR="009502D6" w:rsidRPr="002E14D8">
        <w:rPr>
          <w:rFonts w:asciiTheme="minorEastAsia" w:eastAsiaTheme="minorEastAsia" w:hAnsiTheme="minorEastAsia"/>
          <w:color w:val="auto"/>
          <w:spacing w:val="4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とする</w:t>
      </w:r>
      <w:r w:rsidR="002B3455" w:rsidRPr="002E14D8">
        <w:rPr>
          <w:rFonts w:asciiTheme="minorEastAsia" w:eastAsiaTheme="minorEastAsia" w:hAnsiTheme="minorEastAsia" w:hint="eastAsia"/>
          <w:color w:val="auto"/>
        </w:rPr>
        <w:t>が，宿舎等の状況により１泊朝食７，４５２円(６，９００円＋消費税)の配宿となる場合もある(その場合は業者から該当校に確認を行う)</w:t>
      </w:r>
      <w:r w:rsidRPr="002E14D8">
        <w:rPr>
          <w:rFonts w:asciiTheme="minorEastAsia" w:eastAsiaTheme="minorEastAsia" w:hAnsiTheme="minorEastAsia" w:hint="eastAsia"/>
          <w:color w:val="auto"/>
        </w:rPr>
        <w:t>。但し</w:t>
      </w:r>
      <w:r w:rsidR="009502D6" w:rsidRPr="002E14D8">
        <w:rPr>
          <w:rFonts w:asciiTheme="minorEastAsia" w:eastAsiaTheme="minorEastAsia" w:hAnsiTheme="minorEastAsia" w:hint="eastAsia"/>
          <w:color w:val="auto"/>
        </w:rPr>
        <w:t>、</w:t>
      </w:r>
      <w:r w:rsidRPr="002E14D8">
        <w:rPr>
          <w:rFonts w:asciiTheme="minorEastAsia" w:eastAsiaTheme="minorEastAsia" w:hAnsiTheme="minorEastAsia" w:hint="eastAsia"/>
          <w:color w:val="auto"/>
        </w:rPr>
        <w:t>弁当を申し込んだ場合は、弁当料金７００円（税込）を別途支払う。</w:t>
      </w:r>
    </w:p>
    <w:p w:rsidR="00210D77" w:rsidRPr="002E14D8" w:rsidRDefault="00C415F4" w:rsidP="00210D77">
      <w:pPr>
        <w:adjustRightInd/>
        <w:spacing w:line="242" w:lineRule="exact"/>
        <w:ind w:left="2085" w:hangingChars="939" w:hanging="2085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3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宿泊申込</w:t>
      </w:r>
      <w:r w:rsidR="00E802B2" w:rsidRPr="002E14D8">
        <w:rPr>
          <w:rFonts w:asciiTheme="minorEastAsia" w:eastAsiaTheme="minorEastAsia" w:hAnsiTheme="minorEastAsia" w:hint="eastAsia"/>
          <w:color w:val="auto"/>
        </w:rPr>
        <w:t>は、</w:t>
      </w:r>
      <w:r w:rsidR="00210D77" w:rsidRPr="002E14D8">
        <w:rPr>
          <w:rFonts w:asciiTheme="minorEastAsia" w:eastAsiaTheme="minorEastAsia" w:hAnsiTheme="minorEastAsia" w:hint="eastAsia"/>
          <w:color w:val="auto"/>
        </w:rPr>
        <w:t>所定の用紙に必要事項を２</w:t>
      </w:r>
      <w:r w:rsidRPr="002E14D8">
        <w:rPr>
          <w:rFonts w:asciiTheme="minorEastAsia" w:eastAsiaTheme="minorEastAsia" w:hAnsiTheme="minorEastAsia" w:hint="eastAsia"/>
          <w:color w:val="auto"/>
        </w:rPr>
        <w:t>部記入し、</w:t>
      </w:r>
      <w:r w:rsidR="00210D77" w:rsidRPr="002E14D8">
        <w:rPr>
          <w:rFonts w:asciiTheme="minorEastAsia" w:eastAsiaTheme="minorEastAsia" w:hAnsiTheme="minorEastAsia" w:hint="eastAsia"/>
          <w:color w:val="auto"/>
        </w:rPr>
        <w:t>１部は</w:t>
      </w:r>
      <w:r w:rsidRPr="002E14D8">
        <w:rPr>
          <w:rFonts w:asciiTheme="minorEastAsia" w:eastAsiaTheme="minorEastAsia" w:hAnsiTheme="minorEastAsia" w:hint="eastAsia"/>
          <w:color w:val="auto"/>
        </w:rPr>
        <w:t>参加申込と同時に</w:t>
      </w:r>
      <w:r w:rsidR="002B0B43" w:rsidRPr="002E14D8">
        <w:rPr>
          <w:rFonts w:asciiTheme="minorEastAsia" w:eastAsiaTheme="minorEastAsia" w:hAnsiTheme="minorEastAsia" w:hint="eastAsia"/>
          <w:color w:val="auto"/>
        </w:rPr>
        <w:t>郵送で申込みを</w:t>
      </w:r>
      <w:r w:rsidR="00210D77" w:rsidRPr="002E14D8">
        <w:rPr>
          <w:rFonts w:asciiTheme="minorEastAsia" w:eastAsiaTheme="minorEastAsia" w:hAnsiTheme="minorEastAsia" w:hint="eastAsia"/>
          <w:color w:val="auto"/>
        </w:rPr>
        <w:t>し、あと１部は、担当の旅行会社宛</w:t>
      </w:r>
      <w:r w:rsidR="002B0B43" w:rsidRPr="002E14D8">
        <w:rPr>
          <w:rFonts w:asciiTheme="minorEastAsia" w:eastAsiaTheme="minorEastAsia" w:hAnsiTheme="minorEastAsia" w:hint="eastAsia"/>
          <w:color w:val="auto"/>
        </w:rPr>
        <w:t>（別紙</w:t>
      </w:r>
      <w:r w:rsidR="00781510" w:rsidRPr="002E14D8">
        <w:rPr>
          <w:rFonts w:asciiTheme="minorEastAsia" w:eastAsiaTheme="minorEastAsia" w:hAnsiTheme="minorEastAsia" w:hint="eastAsia"/>
          <w:color w:val="auto"/>
        </w:rPr>
        <w:t>参照</w:t>
      </w:r>
      <w:r w:rsidR="002B0B43" w:rsidRPr="002E14D8">
        <w:rPr>
          <w:rFonts w:asciiTheme="minorEastAsia" w:eastAsiaTheme="minorEastAsia" w:hAnsiTheme="minorEastAsia" w:hint="eastAsia"/>
          <w:color w:val="auto"/>
        </w:rPr>
        <w:t>）</w:t>
      </w:r>
      <w:r w:rsidR="00210D77" w:rsidRPr="002E14D8">
        <w:rPr>
          <w:rFonts w:asciiTheme="minorEastAsia" w:eastAsiaTheme="minorEastAsia" w:hAnsiTheme="minorEastAsia" w:hint="eastAsia"/>
          <w:color w:val="auto"/>
        </w:rPr>
        <w:t>に直接申込み（ＦＡＸ可）をすること。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4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申</w:t>
      </w:r>
      <w:r w:rsidR="008F4D7C" w:rsidRPr="002E14D8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込</w:t>
      </w:r>
      <w:r w:rsidR="008F4D7C" w:rsidRPr="002E14D8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先</w:t>
      </w:r>
      <w:r w:rsidR="008F4D7C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hint="eastAsia"/>
          <w:color w:val="auto"/>
        </w:rPr>
        <w:t>参加申し込み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hint="eastAsia"/>
          <w:color w:val="auto"/>
        </w:rPr>
        <w:t>のア宛</w:t>
      </w:r>
      <w:r w:rsidR="00A762E1" w:rsidRPr="002E14D8">
        <w:rPr>
          <w:rFonts w:asciiTheme="minorEastAsia" w:eastAsiaTheme="minorEastAsia" w:hAnsiTheme="minorEastAsia" w:hint="eastAsia"/>
          <w:color w:val="auto"/>
        </w:rPr>
        <w:t>、及び、</w:t>
      </w:r>
      <w:r w:rsidR="00781510" w:rsidRPr="002E14D8">
        <w:rPr>
          <w:rFonts w:asciiTheme="minorEastAsia" w:eastAsiaTheme="minorEastAsia" w:hAnsiTheme="minorEastAsia" w:hint="eastAsia"/>
          <w:color w:val="auto"/>
        </w:rPr>
        <w:t>旅行会社宛</w:t>
      </w:r>
      <w:r w:rsidRPr="002E14D8">
        <w:rPr>
          <w:rFonts w:asciiTheme="minorEastAsia" w:eastAsiaTheme="minorEastAsia" w:hAnsiTheme="minorEastAsia" w:hint="eastAsia"/>
          <w:color w:val="auto"/>
        </w:rPr>
        <w:t>に申し込むこと。</w:t>
      </w:r>
    </w:p>
    <w:p w:rsidR="009A2EF0" w:rsidRPr="002E14D8" w:rsidRDefault="00C415F4" w:rsidP="008F4D7C">
      <w:pPr>
        <w:adjustRightInd/>
        <w:spacing w:line="242" w:lineRule="exact"/>
        <w:ind w:left="2127" w:hangingChars="958" w:hanging="2127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5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申込変更</w:t>
      </w:r>
      <w:r w:rsidR="008F4D7C"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E14D8">
        <w:rPr>
          <w:rFonts w:asciiTheme="minorEastAsia" w:eastAsiaTheme="minorEastAsia" w:hAnsiTheme="minorEastAsia" w:hint="eastAsia"/>
          <w:color w:val="auto"/>
        </w:rPr>
        <w:t>申し込み後、日程・人員などの変更をする場合は、必ず業者及び宿舎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Pr="002E14D8">
        <w:rPr>
          <w:rFonts w:asciiTheme="minorEastAsia" w:eastAsiaTheme="minorEastAsia" w:hAnsiTheme="minorEastAsia" w:hint="eastAsia"/>
          <w:color w:val="auto"/>
        </w:rPr>
        <w:t>へ直接連絡すること。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>13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 xml:space="preserve">　諸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会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議</w:t>
      </w:r>
      <w:r w:rsidRPr="002E14D8">
        <w:rPr>
          <w:rFonts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1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2B0B43" w:rsidRPr="002E14D8">
        <w:rPr>
          <w:rFonts w:asciiTheme="minorEastAsia" w:eastAsiaTheme="minorEastAsia" w:hAnsiTheme="minorEastAsia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監督会議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６月１</w:t>
      </w:r>
      <w:r w:rsidR="0053640D" w:rsidRPr="002E14D8">
        <w:rPr>
          <w:rFonts w:asciiTheme="minorEastAsia" w:eastAsiaTheme="minorEastAsia" w:hAnsiTheme="minorEastAsia" w:hint="eastAsia"/>
          <w:color w:val="auto"/>
        </w:rPr>
        <w:t>４</w:t>
      </w:r>
      <w:r w:rsidRPr="002E14D8">
        <w:rPr>
          <w:rFonts w:asciiTheme="minorEastAsia" w:eastAsiaTheme="minorEastAsia" w:hAnsiTheme="minorEastAsia" w:hint="eastAsia"/>
          <w:color w:val="auto"/>
        </w:rPr>
        <w:t>日（金）１６：００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53640D" w:rsidRPr="002E14D8">
        <w:rPr>
          <w:rFonts w:asciiTheme="minorEastAsia" w:eastAsiaTheme="minorEastAsia" w:hAnsiTheme="minorEastAsia" w:cs="Times New Roman" w:hint="eastAsia"/>
          <w:color w:val="auto"/>
        </w:rPr>
        <w:t>高松市総合体育館（第５会議室）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2E14D8">
        <w:rPr>
          <w:rFonts w:asciiTheme="minorEastAsia" w:eastAsiaTheme="minorEastAsia" w:hAnsiTheme="minorEastAsia"/>
          <w:color w:val="auto"/>
        </w:rPr>
        <w:t>(</w:t>
      </w:r>
      <w:r w:rsidRPr="002E14D8">
        <w:rPr>
          <w:rFonts w:asciiTheme="minorEastAsia" w:eastAsiaTheme="minorEastAsia" w:hAnsiTheme="minorEastAsia" w:cs="Times New Roman"/>
          <w:color w:val="auto"/>
        </w:rPr>
        <w:t>2</w:t>
      </w:r>
      <w:r w:rsidRPr="002E14D8">
        <w:rPr>
          <w:rFonts w:asciiTheme="minorEastAsia" w:eastAsiaTheme="minorEastAsia" w:hAnsiTheme="minorEastAsia"/>
          <w:color w:val="auto"/>
        </w:rPr>
        <w:t>)</w:t>
      </w:r>
      <w:r w:rsidR="002B0B43" w:rsidRPr="002E14D8">
        <w:rPr>
          <w:rFonts w:asciiTheme="minorEastAsia" w:eastAsiaTheme="minorEastAsia" w:hAnsiTheme="minorEastAsia"/>
          <w:color w:val="auto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審判会議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６月１</w:t>
      </w:r>
      <w:r w:rsidR="0053640D" w:rsidRPr="002E14D8">
        <w:rPr>
          <w:rFonts w:asciiTheme="minorEastAsia" w:eastAsiaTheme="minorEastAsia" w:hAnsiTheme="minorEastAsia" w:hint="eastAsia"/>
          <w:color w:val="auto"/>
        </w:rPr>
        <w:t>５</w:t>
      </w:r>
      <w:r w:rsidRPr="002E14D8">
        <w:rPr>
          <w:rFonts w:asciiTheme="minorEastAsia" w:eastAsiaTheme="minorEastAsia" w:hAnsiTheme="minorEastAsia" w:hint="eastAsia"/>
          <w:color w:val="auto"/>
        </w:rPr>
        <w:t>日（土）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８：３０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53640D" w:rsidRPr="002E14D8">
        <w:rPr>
          <w:rFonts w:asciiTheme="minorEastAsia" w:eastAsiaTheme="minorEastAsia" w:hAnsiTheme="minorEastAsia" w:cs="Times New Roman" w:hint="eastAsia"/>
          <w:color w:val="auto"/>
        </w:rPr>
        <w:t xml:space="preserve">　　　〃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              </w:t>
      </w:r>
      <w:r w:rsidR="002B0B43"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６月１</w:t>
      </w:r>
      <w:r w:rsidR="0053640D" w:rsidRPr="002E14D8">
        <w:rPr>
          <w:rFonts w:asciiTheme="minorEastAsia" w:eastAsiaTheme="minorEastAsia" w:hAnsiTheme="minorEastAsia" w:hint="eastAsia"/>
          <w:color w:val="auto"/>
        </w:rPr>
        <w:t>６</w:t>
      </w:r>
      <w:r w:rsidRPr="002E14D8">
        <w:rPr>
          <w:rFonts w:asciiTheme="minorEastAsia" w:eastAsiaTheme="minorEastAsia" w:hAnsiTheme="minorEastAsia" w:hint="eastAsia"/>
          <w:color w:val="auto"/>
        </w:rPr>
        <w:t>日（日）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>８：３０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    </w:t>
      </w:r>
      <w:r w:rsidR="0053640D"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2E14D8">
        <w:rPr>
          <w:rFonts w:asciiTheme="minorEastAsia" w:eastAsiaTheme="minorEastAsia" w:hAnsiTheme="minorEastAsia" w:hint="eastAsia"/>
          <w:color w:val="auto"/>
        </w:rPr>
        <w:t>〃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 </w:t>
      </w:r>
      <w:r w:rsidRPr="002E14D8">
        <w:rPr>
          <w:rFonts w:cs="Times New Roman"/>
          <w:color w:val="auto"/>
        </w:rPr>
        <w:t xml:space="preserve">         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="ＭＳ 明朝" w:hAnsi="ＭＳ 明朝"/>
          <w:color w:val="auto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>14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 xml:space="preserve">　日</w:t>
      </w: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  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程</w:t>
      </w:r>
      <w:r w:rsidRPr="002E14D8">
        <w:rPr>
          <w:rFonts w:cs="Times New Roman"/>
          <w:color w:val="auto"/>
        </w:rPr>
        <w:t xml:space="preserve">  </w:t>
      </w:r>
      <w:r w:rsidRPr="002E14D8">
        <w:rPr>
          <w:rFonts w:ascii="ＭＳ 明朝" w:hAnsi="ＭＳ 明朝" w:hint="eastAsia"/>
          <w:color w:val="auto"/>
        </w:rPr>
        <w:t>６月１</w:t>
      </w:r>
      <w:r w:rsidR="0053640D" w:rsidRPr="002E14D8">
        <w:rPr>
          <w:rFonts w:ascii="ＭＳ 明朝" w:hAnsi="ＭＳ 明朝" w:hint="eastAsia"/>
          <w:color w:val="auto"/>
        </w:rPr>
        <w:t>４</w:t>
      </w:r>
      <w:r w:rsidRPr="002E14D8">
        <w:rPr>
          <w:rFonts w:ascii="ＭＳ 明朝" w:hAnsi="ＭＳ 明朝" w:hint="eastAsia"/>
          <w:color w:val="auto"/>
        </w:rPr>
        <w:t>日（</w:t>
      </w:r>
      <w:r w:rsidR="002C5033" w:rsidRPr="002E14D8">
        <w:rPr>
          <w:rFonts w:ascii="ＭＳ 明朝" w:hAnsi="ＭＳ 明朝" w:hint="eastAsia"/>
          <w:color w:val="auto"/>
        </w:rPr>
        <w:t>金）</w:t>
      </w:r>
      <w:r w:rsidR="0053640D" w:rsidRPr="002E14D8">
        <w:rPr>
          <w:rFonts w:ascii="ＭＳ 明朝" w:hAnsi="ＭＳ 明朝" w:hint="eastAsia"/>
          <w:color w:val="auto"/>
        </w:rPr>
        <w:t>１３</w:t>
      </w:r>
      <w:r w:rsidR="002C5033" w:rsidRPr="002E14D8">
        <w:rPr>
          <w:rFonts w:ascii="ＭＳ 明朝" w:hAnsi="ＭＳ 明朝" w:hint="eastAsia"/>
          <w:color w:val="auto"/>
        </w:rPr>
        <w:t>：００～１７</w:t>
      </w:r>
      <w:r w:rsidRPr="002E14D8">
        <w:rPr>
          <w:rFonts w:ascii="ＭＳ 明朝" w:hAnsi="ＭＳ 明朝" w:hint="eastAsia"/>
          <w:color w:val="auto"/>
        </w:rPr>
        <w:t>：００</w:t>
      </w:r>
      <w:r w:rsidRPr="002E14D8">
        <w:rPr>
          <w:rFonts w:ascii="ＭＳ 明朝" w:hAnsi="ＭＳ 明朝" w:cs="Times New Roman"/>
          <w:color w:val="auto"/>
        </w:rPr>
        <w:t xml:space="preserve">    </w:t>
      </w:r>
      <w:r w:rsidRPr="002E14D8">
        <w:rPr>
          <w:rFonts w:ascii="ＭＳ 明朝" w:hAnsi="ＭＳ 明朝" w:hint="eastAsia"/>
          <w:color w:val="auto"/>
        </w:rPr>
        <w:t xml:space="preserve">　練習会場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/>
          <w:color w:val="auto"/>
        </w:rPr>
      </w:pPr>
      <w:r w:rsidRPr="002E14D8">
        <w:rPr>
          <w:rFonts w:ascii="ＭＳ 明朝" w:hAnsi="ＭＳ 明朝" w:hint="eastAsia"/>
          <w:color w:val="auto"/>
        </w:rPr>
        <w:t xml:space="preserve">　　　　　　　　　　　　　　　　　　　　　　　　　　　　　</w:t>
      </w:r>
      <w:r w:rsidR="0053640D" w:rsidRPr="002E14D8">
        <w:rPr>
          <w:rFonts w:ascii="ＭＳ 明朝" w:hAnsi="ＭＳ 明朝" w:hint="eastAsia"/>
          <w:color w:val="auto"/>
        </w:rPr>
        <w:t>香川</w:t>
      </w:r>
      <w:r w:rsidR="0072664F" w:rsidRPr="002E14D8">
        <w:rPr>
          <w:rFonts w:ascii="ＭＳ 明朝" w:hAnsi="ＭＳ 明朝" w:hint="eastAsia"/>
          <w:color w:val="auto"/>
        </w:rPr>
        <w:t>県</w:t>
      </w:r>
      <w:r w:rsidR="0053640D" w:rsidRPr="002E14D8">
        <w:rPr>
          <w:rFonts w:ascii="ＭＳ 明朝" w:hAnsi="ＭＳ 明朝" w:hint="eastAsia"/>
          <w:color w:val="auto"/>
        </w:rPr>
        <w:t>立</w:t>
      </w:r>
      <w:r w:rsidR="0072664F" w:rsidRPr="002E14D8">
        <w:rPr>
          <w:rFonts w:ascii="ＭＳ 明朝" w:hAnsi="ＭＳ 明朝" w:hint="eastAsia"/>
          <w:color w:val="auto"/>
        </w:rPr>
        <w:t>武道館　柔道場</w:t>
      </w:r>
    </w:p>
    <w:p w:rsidR="0053640D" w:rsidRPr="002E14D8" w:rsidRDefault="0053640D" w:rsidP="0053640D">
      <w:pPr>
        <w:tabs>
          <w:tab w:val="left" w:pos="6438"/>
        </w:tabs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  <w:spacing w:val="6"/>
        </w:rPr>
        <w:tab/>
      </w:r>
      <w:r w:rsidRPr="002E14D8">
        <w:rPr>
          <w:rFonts w:ascii="ＭＳ 明朝" w:hAnsi="ＭＳ 明朝" w:cs="Times New Roman" w:hint="eastAsia"/>
          <w:color w:val="auto"/>
          <w:spacing w:val="6"/>
        </w:rPr>
        <w:t>高松市総合体育館　第２武道場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６月１</w:t>
      </w:r>
      <w:r w:rsidR="0053640D" w:rsidRPr="002E14D8">
        <w:rPr>
          <w:rFonts w:ascii="ＭＳ 明朝" w:hAnsi="ＭＳ 明朝" w:hint="eastAsia"/>
          <w:color w:val="auto"/>
        </w:rPr>
        <w:t>５</w:t>
      </w:r>
      <w:r w:rsidRPr="002E14D8">
        <w:rPr>
          <w:rFonts w:ascii="ＭＳ 明朝" w:hAnsi="ＭＳ 明朝" w:hint="eastAsia"/>
          <w:color w:val="auto"/>
        </w:rPr>
        <w:t>日（土）</w:t>
      </w:r>
      <w:r w:rsidRPr="002E14D8">
        <w:rPr>
          <w:rFonts w:ascii="ＭＳ 明朝" w:hAnsi="ＭＳ 明朝" w:cs="Times New Roman"/>
          <w:color w:val="auto"/>
        </w:rPr>
        <w:t xml:space="preserve">  </w:t>
      </w:r>
      <w:r w:rsidRPr="002E14D8">
        <w:rPr>
          <w:rFonts w:ascii="ＭＳ 明朝" w:hAnsi="ＭＳ 明朝" w:hint="eastAsia"/>
          <w:color w:val="auto"/>
        </w:rPr>
        <w:t>８：００</w:t>
      </w:r>
      <w:r w:rsidRPr="002E14D8">
        <w:rPr>
          <w:rFonts w:ascii="ＭＳ 明朝" w:hAnsi="ＭＳ 明朝" w:cs="Times New Roman"/>
          <w:color w:val="auto"/>
        </w:rPr>
        <w:t xml:space="preserve">               </w:t>
      </w:r>
      <w:r w:rsidRPr="002E14D8">
        <w:rPr>
          <w:rFonts w:ascii="ＭＳ 明朝" w:hAnsi="ＭＳ 明朝" w:hint="eastAsia"/>
          <w:color w:val="auto"/>
        </w:rPr>
        <w:t xml:space="preserve">　</w:t>
      </w:r>
      <w:r w:rsidRPr="002E14D8">
        <w:rPr>
          <w:rFonts w:ascii="ＭＳ 明朝" w:hAnsi="ＭＳ 明朝" w:cs="Times New Roman"/>
          <w:color w:val="auto"/>
        </w:rPr>
        <w:t xml:space="preserve"> </w:t>
      </w:r>
      <w:r w:rsidRPr="002E14D8">
        <w:rPr>
          <w:rFonts w:ascii="ＭＳ 明朝" w:hAnsi="ＭＳ 明朝" w:hint="eastAsia"/>
          <w:color w:val="auto"/>
        </w:rPr>
        <w:t>試合会場開場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　　　　　　　　</w:t>
      </w:r>
      <w:r w:rsidRPr="002E14D8">
        <w:rPr>
          <w:rFonts w:ascii="ＭＳ 明朝" w:hAnsi="ＭＳ 明朝" w:cs="Times New Roman"/>
          <w:color w:val="auto"/>
        </w:rPr>
        <w:t xml:space="preserve">  </w:t>
      </w:r>
      <w:r w:rsidRPr="002E14D8">
        <w:rPr>
          <w:rFonts w:ascii="ＭＳ 明朝" w:hAnsi="ＭＳ 明朝" w:hint="eastAsia"/>
          <w:color w:val="auto"/>
        </w:rPr>
        <w:t>９：００～</w:t>
      </w:r>
      <w:r w:rsidRPr="002E14D8">
        <w:rPr>
          <w:rFonts w:ascii="ＭＳ 明朝" w:hAnsi="ＭＳ 明朝" w:cs="Times New Roman"/>
          <w:color w:val="auto"/>
        </w:rPr>
        <w:t xml:space="preserve">              </w:t>
      </w:r>
      <w:r w:rsidRPr="002E14D8">
        <w:rPr>
          <w:rFonts w:ascii="ＭＳ 明朝" w:hAnsi="ＭＳ 明朝" w:hint="eastAsia"/>
          <w:color w:val="auto"/>
        </w:rPr>
        <w:t xml:space="preserve">　開会式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</w:rPr>
        <w:t xml:space="preserve">                              </w:t>
      </w:r>
      <w:r w:rsidRPr="002E14D8">
        <w:rPr>
          <w:rFonts w:ascii="ＭＳ 明朝" w:hAnsi="ＭＳ 明朝" w:hint="eastAsia"/>
          <w:color w:val="auto"/>
        </w:rPr>
        <w:t xml:space="preserve">　９：１５（開会式終了後）　競技開始（男子団体・女子団体試合）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</w:rPr>
        <w:t xml:space="preserve">              </w:t>
      </w:r>
      <w:r w:rsidRPr="002E14D8">
        <w:rPr>
          <w:rFonts w:ascii="ＭＳ 明朝" w:hAnsi="ＭＳ 明朝" w:hint="eastAsia"/>
          <w:color w:val="auto"/>
        </w:rPr>
        <w:t>６月１</w:t>
      </w:r>
      <w:r w:rsidR="0053640D" w:rsidRPr="002E14D8">
        <w:rPr>
          <w:rFonts w:ascii="ＭＳ 明朝" w:hAnsi="ＭＳ 明朝" w:hint="eastAsia"/>
          <w:color w:val="auto"/>
        </w:rPr>
        <w:t>６</w:t>
      </w:r>
      <w:r w:rsidRPr="002E14D8">
        <w:rPr>
          <w:rFonts w:ascii="ＭＳ 明朝" w:hAnsi="ＭＳ 明朝" w:hint="eastAsia"/>
          <w:color w:val="auto"/>
        </w:rPr>
        <w:t>日（日）</w:t>
      </w:r>
      <w:r w:rsidRPr="002E14D8">
        <w:rPr>
          <w:rFonts w:ascii="ＭＳ 明朝" w:hAnsi="ＭＳ 明朝" w:cs="Times New Roman"/>
          <w:color w:val="auto"/>
        </w:rPr>
        <w:t xml:space="preserve">  </w:t>
      </w:r>
      <w:r w:rsidRPr="002E14D8">
        <w:rPr>
          <w:rFonts w:ascii="ＭＳ 明朝" w:hAnsi="ＭＳ 明朝" w:hint="eastAsia"/>
          <w:color w:val="auto"/>
        </w:rPr>
        <w:t>８：００</w:t>
      </w:r>
      <w:r w:rsidRPr="002E14D8">
        <w:rPr>
          <w:rFonts w:ascii="ＭＳ 明朝" w:hAnsi="ＭＳ 明朝" w:cs="Times New Roman"/>
          <w:color w:val="auto"/>
        </w:rPr>
        <w:t xml:space="preserve">                  </w:t>
      </w:r>
      <w:r w:rsidRPr="002E14D8">
        <w:rPr>
          <w:rFonts w:ascii="ＭＳ 明朝" w:hAnsi="ＭＳ 明朝" w:hint="eastAsia"/>
          <w:color w:val="auto"/>
        </w:rPr>
        <w:t>試合会場開場</w:t>
      </w:r>
    </w:p>
    <w:p w:rsidR="0053640D" w:rsidRPr="002E14D8" w:rsidRDefault="00C415F4">
      <w:pPr>
        <w:adjustRightInd/>
        <w:spacing w:line="242" w:lineRule="exact"/>
        <w:rPr>
          <w:rFonts w:ascii="ＭＳ 明朝" w:hAnsi="ＭＳ 明朝"/>
          <w:color w:val="auto"/>
        </w:rPr>
      </w:pPr>
      <w:r w:rsidRPr="002E14D8">
        <w:rPr>
          <w:rFonts w:ascii="ＭＳ 明朝" w:hAnsi="ＭＳ 明朝" w:hint="eastAsia"/>
          <w:color w:val="auto"/>
        </w:rPr>
        <w:t xml:space="preserve">　　　　　　　　　　　　　　　　９：００～</w:t>
      </w:r>
      <w:r w:rsidRPr="002E14D8">
        <w:rPr>
          <w:rFonts w:ascii="ＭＳ 明朝" w:hAnsi="ＭＳ 明朝" w:cs="Times New Roman"/>
          <w:color w:val="auto"/>
        </w:rPr>
        <w:t xml:space="preserve">              </w:t>
      </w:r>
      <w:r w:rsidRPr="002E14D8">
        <w:rPr>
          <w:rFonts w:ascii="ＭＳ 明朝" w:hAnsi="ＭＳ 明朝" w:hint="eastAsia"/>
          <w:color w:val="auto"/>
        </w:rPr>
        <w:t xml:space="preserve">　</w:t>
      </w:r>
      <w:r w:rsidR="0053640D" w:rsidRPr="002E14D8">
        <w:rPr>
          <w:rFonts w:ascii="ＭＳ 明朝" w:hAnsi="ＭＳ 明朝" w:hint="eastAsia"/>
          <w:color w:val="auto"/>
        </w:rPr>
        <w:t>開始式</w:t>
      </w:r>
    </w:p>
    <w:p w:rsidR="009A2EF0" w:rsidRPr="002E14D8" w:rsidRDefault="0053640D" w:rsidP="0053640D">
      <w:pPr>
        <w:adjustRightInd/>
        <w:spacing w:line="242" w:lineRule="exact"/>
        <w:ind w:firstLineChars="1600" w:firstLine="3552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９：１５（開始式終了後）　</w:t>
      </w:r>
      <w:r w:rsidR="00C415F4" w:rsidRPr="002E14D8">
        <w:rPr>
          <w:rFonts w:ascii="ＭＳ 明朝" w:hAnsi="ＭＳ 明朝" w:hint="eastAsia"/>
          <w:color w:val="auto"/>
        </w:rPr>
        <w:t>競技開始（男子個人・女子個人試合）</w:t>
      </w:r>
    </w:p>
    <w:p w:rsidR="009A2EF0" w:rsidRPr="002E14D8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</w:rPr>
        <w:t xml:space="preserve">                              </w:t>
      </w:r>
      <w:r w:rsidRPr="002E14D8">
        <w:rPr>
          <w:rFonts w:ascii="ＭＳ 明朝" w:hAnsi="ＭＳ 明朝" w:hint="eastAsia"/>
          <w:color w:val="auto"/>
        </w:rPr>
        <w:t>１４：００（個人試合終了後）閉会式</w:t>
      </w:r>
    </w:p>
    <w:p w:rsidR="009A2EF0" w:rsidRPr="002E14D8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15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計　　量</w:t>
      </w:r>
      <w:r w:rsidRPr="002E14D8">
        <w:rPr>
          <w:rFonts w:hint="eastAsia"/>
          <w:b/>
          <w:bCs/>
          <w:color w:val="auto"/>
        </w:rPr>
        <w:t xml:space="preserve">　</w:t>
      </w:r>
      <w:r w:rsidRPr="002E14D8">
        <w:rPr>
          <w:rFonts w:asciiTheme="minorEastAsia" w:eastAsiaTheme="minorEastAsia" w:hAnsiTheme="minorEastAsia" w:hint="eastAsia"/>
          <w:color w:val="auto"/>
        </w:rPr>
        <w:t>個人試合の計量は次の日時、場所で行い、計量に合格しない者は出場できない。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cs="Times New Roman"/>
          <w:color w:val="auto"/>
        </w:rPr>
        <w:t xml:space="preserve">              </w:t>
      </w:r>
      <w:r w:rsidRPr="002E14D8">
        <w:rPr>
          <w:rFonts w:asciiTheme="minorEastAsia" w:eastAsiaTheme="minorEastAsia" w:hAnsiTheme="minorEastAsia" w:hint="eastAsia"/>
          <w:color w:val="auto"/>
        </w:rPr>
        <w:t>日　　時　　６月１</w:t>
      </w:r>
      <w:r w:rsidR="0053640D" w:rsidRPr="002E14D8">
        <w:rPr>
          <w:rFonts w:asciiTheme="minorEastAsia" w:eastAsiaTheme="minorEastAsia" w:hAnsiTheme="minorEastAsia" w:hint="eastAsia"/>
          <w:color w:val="auto"/>
        </w:rPr>
        <w:t>５</w:t>
      </w:r>
      <w:r w:rsidRPr="002E14D8">
        <w:rPr>
          <w:rFonts w:asciiTheme="minorEastAsia" w:eastAsiaTheme="minorEastAsia" w:hAnsiTheme="minorEastAsia" w:hint="eastAsia"/>
          <w:color w:val="auto"/>
        </w:rPr>
        <w:t>日（土）１４：００～１５：００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E802B2" w:rsidRPr="002E14D8">
        <w:rPr>
          <w:rFonts w:asciiTheme="minorEastAsia" w:eastAsiaTheme="minorEastAsia" w:hAnsiTheme="minorEastAsia" w:cs="Times New Roman" w:hint="eastAsia"/>
          <w:color w:val="auto"/>
          <w:u w:val="single"/>
        </w:rPr>
        <w:t>（試合進行状況で、変更あり）</w:t>
      </w:r>
      <w:r w:rsidRPr="002E14D8">
        <w:rPr>
          <w:rFonts w:asciiTheme="minorEastAsia" w:eastAsiaTheme="minorEastAsia" w:hAnsiTheme="minorEastAsia" w:cs="Times New Roman"/>
          <w:color w:val="auto"/>
          <w:u w:val="single"/>
        </w:rPr>
        <w:t xml:space="preserve"> </w:t>
      </w:r>
      <w:r w:rsidRPr="002E14D8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2E14D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場　　所　　</w:t>
      </w:r>
      <w:r w:rsidR="0053640D" w:rsidRPr="002E14D8">
        <w:rPr>
          <w:rFonts w:asciiTheme="minorEastAsia" w:eastAsiaTheme="minorEastAsia" w:hAnsiTheme="minorEastAsia" w:hint="eastAsia"/>
          <w:color w:val="auto"/>
        </w:rPr>
        <w:t>高松市総合体育館</w:t>
      </w:r>
    </w:p>
    <w:p w:rsidR="009A2EF0" w:rsidRPr="002E14D8" w:rsidRDefault="00C415F4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①　時間内であれば何回でも計量できるものとする。</w:t>
      </w:r>
    </w:p>
    <w:p w:rsidR="002B0B43" w:rsidRPr="002E14D8" w:rsidRDefault="00C415F4">
      <w:pPr>
        <w:adjustRightInd/>
        <w:spacing w:line="242" w:lineRule="exact"/>
        <w:rPr>
          <w:rFonts w:asciiTheme="minorEastAsia" w:eastAsiaTheme="minorEastAsia" w:hAnsiTheme="minorEastAsia"/>
          <w:color w:val="auto"/>
        </w:rPr>
      </w:pPr>
      <w:r w:rsidRPr="002E14D8">
        <w:rPr>
          <w:rFonts w:asciiTheme="minorEastAsia" w:eastAsiaTheme="minorEastAsia" w:hAnsiTheme="minorEastAsia" w:hint="eastAsia"/>
          <w:color w:val="auto"/>
        </w:rPr>
        <w:t xml:space="preserve">　　　　　　　②　女子の計量は</w:t>
      </w:r>
      <w:r w:rsidRPr="002E14D8">
        <w:rPr>
          <w:rFonts w:asciiTheme="minorEastAsia" w:eastAsiaTheme="minorEastAsia" w:hAnsiTheme="minorEastAsia" w:cs="Times New Roman"/>
          <w:color w:val="auto"/>
        </w:rPr>
        <w:t>T</w:t>
      </w:r>
      <w:r w:rsidRPr="002E14D8">
        <w:rPr>
          <w:rFonts w:asciiTheme="minorEastAsia" w:eastAsiaTheme="minorEastAsia" w:hAnsiTheme="minorEastAsia" w:hint="eastAsia"/>
          <w:color w:val="auto"/>
        </w:rPr>
        <w:t>シャツと柔道着ズボンで</w:t>
      </w:r>
      <w:r w:rsidR="004E5414" w:rsidRPr="002E14D8">
        <w:rPr>
          <w:rFonts w:asciiTheme="minorEastAsia" w:eastAsiaTheme="minorEastAsia" w:hAnsiTheme="minorEastAsia" w:hint="eastAsia"/>
          <w:color w:val="auto"/>
        </w:rPr>
        <w:t>、</w:t>
      </w:r>
      <w:r w:rsidRPr="002E14D8">
        <w:rPr>
          <w:rFonts w:asciiTheme="minorEastAsia" w:eastAsiaTheme="minorEastAsia" w:hAnsiTheme="minorEastAsia" w:cs="Times New Roman"/>
          <w:color w:val="auto"/>
        </w:rPr>
        <w:t>+1kg</w:t>
      </w:r>
      <w:r w:rsidRPr="002E14D8">
        <w:rPr>
          <w:rFonts w:asciiTheme="minorEastAsia" w:eastAsiaTheme="minorEastAsia" w:hAnsiTheme="minorEastAsia" w:hint="eastAsia"/>
          <w:color w:val="auto"/>
        </w:rPr>
        <w:t>未満までの超過を認める。</w:t>
      </w:r>
    </w:p>
    <w:p w:rsidR="00BB7DAE" w:rsidRPr="002E14D8" w:rsidRDefault="00BB7DAE">
      <w:pPr>
        <w:adjustRightInd/>
        <w:spacing w:line="242" w:lineRule="exact"/>
        <w:rPr>
          <w:rFonts w:asciiTheme="majorEastAsia" w:eastAsiaTheme="majorEastAsia" w:hAnsiTheme="majorEastAsia" w:cs="Times New Roman"/>
          <w:b/>
          <w:color w:val="auto"/>
        </w:rPr>
      </w:pPr>
    </w:p>
    <w:p w:rsidR="009A2EF0" w:rsidRPr="002E14D8" w:rsidRDefault="00C415F4">
      <w:pPr>
        <w:adjustRightInd/>
        <w:spacing w:line="242" w:lineRule="exact"/>
        <w:rPr>
          <w:rFonts w:asciiTheme="majorEastAsia" w:eastAsiaTheme="majorEastAsia" w:hAnsiTheme="majorEastAsia" w:cs="Times New Roman"/>
          <w:b/>
          <w:color w:val="auto"/>
          <w:spacing w:val="6"/>
        </w:rPr>
      </w:pPr>
      <w:r w:rsidRPr="002E14D8">
        <w:rPr>
          <w:rFonts w:asciiTheme="majorEastAsia" w:eastAsiaTheme="majorEastAsia" w:hAnsiTheme="majorEastAsia" w:cs="Times New Roman"/>
          <w:b/>
          <w:color w:val="auto"/>
        </w:rPr>
        <w:t xml:space="preserve">16  </w:t>
      </w:r>
      <w:r w:rsidRPr="002E14D8">
        <w:rPr>
          <w:rFonts w:asciiTheme="majorEastAsia" w:eastAsiaTheme="majorEastAsia" w:hAnsiTheme="majorEastAsia" w:hint="eastAsia"/>
          <w:b/>
          <w:bCs/>
          <w:color w:val="auto"/>
        </w:rPr>
        <w:t>連絡事項</w:t>
      </w:r>
    </w:p>
    <w:p w:rsidR="009A2EF0" w:rsidRPr="002E14D8" w:rsidRDefault="002B0B43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hint="eastAsia"/>
          <w:color w:val="auto"/>
        </w:rPr>
        <w:t xml:space="preserve">　　　　　　</w:t>
      </w:r>
      <w:r w:rsidRPr="002E14D8">
        <w:rPr>
          <w:rFonts w:ascii="ＭＳ 明朝" w:hAnsi="ＭＳ 明朝" w:hint="eastAsia"/>
          <w:color w:val="auto"/>
        </w:rPr>
        <w:t xml:space="preserve">　①　選手変更は監督会議の際に</w:t>
      </w:r>
      <w:r w:rsidR="00C415F4" w:rsidRPr="002E14D8">
        <w:rPr>
          <w:rFonts w:ascii="ＭＳ 明朝" w:hAnsi="ＭＳ 明朝" w:hint="eastAsia"/>
          <w:color w:val="auto"/>
        </w:rPr>
        <w:t>受け付ける。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②　競技中の疾病・傷害については、応急処置はするが、その他の責任は負わない。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cs="Times New Roman"/>
          <w:color w:val="auto"/>
        </w:rPr>
        <w:t xml:space="preserve">              </w:t>
      </w:r>
      <w:r w:rsidRPr="002E14D8">
        <w:rPr>
          <w:rFonts w:ascii="ＭＳ 明朝" w:hAnsi="ＭＳ 明朝" w:hint="eastAsia"/>
          <w:color w:val="auto"/>
        </w:rPr>
        <w:t>③　脳しんとうの対応については</w:t>
      </w:r>
      <w:r w:rsidR="004E5414" w:rsidRPr="002E14D8">
        <w:rPr>
          <w:rFonts w:ascii="ＭＳ 明朝" w:hAnsi="ＭＳ 明朝" w:hint="eastAsia"/>
          <w:color w:val="auto"/>
        </w:rPr>
        <w:t>、</w:t>
      </w:r>
      <w:r w:rsidRPr="002E14D8">
        <w:rPr>
          <w:rFonts w:ascii="ＭＳ 明朝" w:hAnsi="ＭＳ 明朝" w:hint="eastAsia"/>
          <w:color w:val="auto"/>
        </w:rPr>
        <w:t>申し合わせによる。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④　参加選手は健康保健証を持参すること。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⑤　出場選手はゼッケンを各校（各個人）で用意し、柔道着の背面に縫いつけること。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　　男子は黒字、女子は赤字。（サイズは横３０</w:t>
      </w:r>
      <w:r w:rsidR="00016960" w:rsidRPr="002E14D8">
        <w:rPr>
          <w:rFonts w:ascii="ＭＳ 明朝" w:hAnsi="ＭＳ 明朝" w:cs="Times New Roman" w:hint="eastAsia"/>
          <w:color w:val="auto"/>
        </w:rPr>
        <w:t>～</w:t>
      </w:r>
      <w:r w:rsidRPr="002E14D8">
        <w:rPr>
          <w:rFonts w:ascii="ＭＳ 明朝" w:hAnsi="ＭＳ 明朝" w:hint="eastAsia"/>
          <w:color w:val="auto"/>
        </w:rPr>
        <w:t>３５ｃｍ、縦２５</w:t>
      </w:r>
      <w:r w:rsidR="00016960" w:rsidRPr="002E14D8">
        <w:rPr>
          <w:rFonts w:ascii="ＭＳ 明朝" w:hAnsi="ＭＳ 明朝" w:cs="Times New Roman" w:hint="eastAsia"/>
          <w:color w:val="auto"/>
        </w:rPr>
        <w:t>～</w:t>
      </w:r>
      <w:r w:rsidRPr="002E14D8">
        <w:rPr>
          <w:rFonts w:ascii="ＭＳ 明朝" w:hAnsi="ＭＳ 明朝" w:hint="eastAsia"/>
          <w:color w:val="auto"/>
        </w:rPr>
        <w:t>３０ｃｍとする。）</w:t>
      </w:r>
    </w:p>
    <w:p w:rsidR="009A2EF0" w:rsidRPr="002E14D8" w:rsidRDefault="00C415F4">
      <w:pPr>
        <w:adjustRightInd/>
        <w:spacing w:line="242" w:lineRule="exact"/>
        <w:rPr>
          <w:rFonts w:ascii="ＭＳ 明朝" w:hAnsi="ＭＳ 明朝"/>
          <w:color w:val="auto"/>
        </w:rPr>
      </w:pPr>
      <w:r w:rsidRPr="002E14D8">
        <w:rPr>
          <w:rFonts w:ascii="ＭＳ 明朝" w:hAnsi="ＭＳ 明朝" w:hint="eastAsia"/>
          <w:color w:val="auto"/>
        </w:rPr>
        <w:lastRenderedPageBreak/>
        <w:t xml:space="preserve">　　　　　　　</w:t>
      </w:r>
      <w:r w:rsidR="0053640D" w:rsidRPr="002E14D8">
        <w:rPr>
          <w:rFonts w:ascii="ＭＳ 明朝" w:hAnsi="ＭＳ 明朝" w:hint="eastAsia"/>
          <w:color w:val="auto"/>
        </w:rPr>
        <w:t>⑥　会場までの交通機関</w:t>
      </w:r>
      <w:r w:rsidR="00124548" w:rsidRPr="002E14D8">
        <w:rPr>
          <w:rFonts w:ascii="ＭＳ 明朝" w:hAnsi="ＭＳ 明朝" w:hint="eastAsia"/>
          <w:color w:val="auto"/>
        </w:rPr>
        <w:t xml:space="preserve"> </w:t>
      </w:r>
      <w:r w:rsidRPr="002E14D8">
        <w:rPr>
          <w:rFonts w:ascii="ＭＳ 明朝" w:hAnsi="ＭＳ 明朝" w:hint="eastAsia"/>
          <w:color w:val="auto"/>
        </w:rPr>
        <w:t>ＪＲ</w:t>
      </w:r>
      <w:r w:rsidR="0053640D" w:rsidRPr="002E14D8">
        <w:rPr>
          <w:rFonts w:ascii="ＭＳ 明朝" w:hAnsi="ＭＳ 明朝" w:hint="eastAsia"/>
          <w:color w:val="auto"/>
        </w:rPr>
        <w:t>高松駅下車→琴平電鉄（志度</w:t>
      </w:r>
      <w:r w:rsidR="004E5414" w:rsidRPr="002E14D8">
        <w:rPr>
          <w:rFonts w:ascii="ＭＳ 明朝" w:hAnsi="ＭＳ 明朝" w:hint="eastAsia"/>
          <w:color w:val="auto"/>
        </w:rPr>
        <w:t>線</w:t>
      </w:r>
      <w:r w:rsidR="0053640D" w:rsidRPr="002E14D8">
        <w:rPr>
          <w:rFonts w:ascii="ＭＳ 明朝" w:hAnsi="ＭＳ 明朝" w:hint="eastAsia"/>
          <w:color w:val="auto"/>
        </w:rPr>
        <w:t>）沖松島駅下車</w:t>
      </w:r>
      <w:r w:rsidRPr="002E14D8">
        <w:rPr>
          <w:rFonts w:ascii="ＭＳ 明朝" w:hAnsi="ＭＳ 明朝" w:hint="eastAsia"/>
          <w:color w:val="auto"/>
        </w:rPr>
        <w:t>、</w:t>
      </w:r>
      <w:r w:rsidR="0072664F" w:rsidRPr="002E14D8">
        <w:rPr>
          <w:rFonts w:ascii="ＭＳ 明朝" w:hAnsi="ＭＳ 明朝" w:hint="eastAsia"/>
          <w:color w:val="auto"/>
        </w:rPr>
        <w:t>徒歩</w:t>
      </w:r>
      <w:r w:rsidR="00124548" w:rsidRPr="002E14D8">
        <w:rPr>
          <w:rFonts w:ascii="ＭＳ 明朝" w:hAnsi="ＭＳ 明朝" w:hint="eastAsia"/>
          <w:color w:val="auto"/>
        </w:rPr>
        <w:t>１</w:t>
      </w:r>
      <w:r w:rsidRPr="002E14D8">
        <w:rPr>
          <w:rFonts w:ascii="ＭＳ 明朝" w:hAnsi="ＭＳ 明朝" w:hint="eastAsia"/>
          <w:color w:val="auto"/>
        </w:rPr>
        <w:t>分</w:t>
      </w:r>
    </w:p>
    <w:p w:rsidR="00124548" w:rsidRPr="002E14D8" w:rsidRDefault="00124548">
      <w:pPr>
        <w:adjustRightInd/>
        <w:spacing w:line="242" w:lineRule="exact"/>
        <w:rPr>
          <w:rFonts w:ascii="ＭＳ 明朝" w:hAnsi="ＭＳ 明朝" w:cs="Times New Roman"/>
          <w:color w:val="auto"/>
          <w:spacing w:val="6"/>
        </w:rPr>
      </w:pPr>
      <w:r w:rsidRPr="002E14D8">
        <w:rPr>
          <w:rFonts w:ascii="ＭＳ 明朝" w:hAnsi="ＭＳ 明朝" w:hint="eastAsia"/>
          <w:color w:val="auto"/>
        </w:rPr>
        <w:t xml:space="preserve">　　　　　　　　　　　　　　　　　　 自家用車　高松道　高松中央ICから約１０分</w:t>
      </w:r>
      <w:bookmarkEnd w:id="0"/>
    </w:p>
    <w:sectPr w:rsidR="00124548" w:rsidRPr="002E14D8" w:rsidSect="0053640D">
      <w:type w:val="continuous"/>
      <w:pgSz w:w="11906" w:h="16838"/>
      <w:pgMar w:top="1304" w:right="850" w:bottom="851" w:left="850" w:header="720" w:footer="720" w:gutter="0"/>
      <w:pgNumType w:start="1"/>
      <w:cols w:space="720"/>
      <w:noEndnote/>
      <w:docGrid w:type="linesAndChars" w:linePitch="2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A2" w:rsidRDefault="00815FA2">
      <w:r>
        <w:separator/>
      </w:r>
    </w:p>
  </w:endnote>
  <w:endnote w:type="continuationSeparator" w:id="0">
    <w:p w:rsidR="00815FA2" w:rsidRDefault="0081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A2" w:rsidRDefault="00815F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5FA2" w:rsidRDefault="0081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rawingGridHorizontalSpacing w:val="2457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6"/>
    <w:rsid w:val="000121D5"/>
    <w:rsid w:val="00016960"/>
    <w:rsid w:val="000A6351"/>
    <w:rsid w:val="000C49E6"/>
    <w:rsid w:val="001217E5"/>
    <w:rsid w:val="00124548"/>
    <w:rsid w:val="00174018"/>
    <w:rsid w:val="001840F1"/>
    <w:rsid w:val="001D6EE6"/>
    <w:rsid w:val="00210D77"/>
    <w:rsid w:val="002B0B43"/>
    <w:rsid w:val="002B3455"/>
    <w:rsid w:val="002C5033"/>
    <w:rsid w:val="002E14D8"/>
    <w:rsid w:val="002E517D"/>
    <w:rsid w:val="003B2543"/>
    <w:rsid w:val="003D791E"/>
    <w:rsid w:val="00426685"/>
    <w:rsid w:val="004314B9"/>
    <w:rsid w:val="0044420D"/>
    <w:rsid w:val="0046314C"/>
    <w:rsid w:val="004837D6"/>
    <w:rsid w:val="00483B98"/>
    <w:rsid w:val="004D40B0"/>
    <w:rsid w:val="004D4F37"/>
    <w:rsid w:val="004E5414"/>
    <w:rsid w:val="0053640D"/>
    <w:rsid w:val="005E1118"/>
    <w:rsid w:val="005E457A"/>
    <w:rsid w:val="00622121"/>
    <w:rsid w:val="00644EFE"/>
    <w:rsid w:val="0064682C"/>
    <w:rsid w:val="006656A7"/>
    <w:rsid w:val="0072664F"/>
    <w:rsid w:val="00781510"/>
    <w:rsid w:val="00782743"/>
    <w:rsid w:val="007967F9"/>
    <w:rsid w:val="007B684E"/>
    <w:rsid w:val="00815FA2"/>
    <w:rsid w:val="0084779F"/>
    <w:rsid w:val="00860FCF"/>
    <w:rsid w:val="00877676"/>
    <w:rsid w:val="008F4D7C"/>
    <w:rsid w:val="00911FC4"/>
    <w:rsid w:val="0091748A"/>
    <w:rsid w:val="009249DA"/>
    <w:rsid w:val="009502D6"/>
    <w:rsid w:val="00994B45"/>
    <w:rsid w:val="009A2EF0"/>
    <w:rsid w:val="009F3AC9"/>
    <w:rsid w:val="009F4078"/>
    <w:rsid w:val="009F47A3"/>
    <w:rsid w:val="00A14404"/>
    <w:rsid w:val="00A5599A"/>
    <w:rsid w:val="00A636A7"/>
    <w:rsid w:val="00A762E1"/>
    <w:rsid w:val="00A8050F"/>
    <w:rsid w:val="00B02E15"/>
    <w:rsid w:val="00BA4B65"/>
    <w:rsid w:val="00BB7DAE"/>
    <w:rsid w:val="00C20B8F"/>
    <w:rsid w:val="00C415F4"/>
    <w:rsid w:val="00C744E3"/>
    <w:rsid w:val="00D54D50"/>
    <w:rsid w:val="00D54EBE"/>
    <w:rsid w:val="00E802B2"/>
    <w:rsid w:val="00F04B9C"/>
    <w:rsid w:val="00F22CB4"/>
    <w:rsid w:val="00F56E4A"/>
    <w:rsid w:val="00F63A26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2A90F-E29C-4F32-ABA7-25B3CC86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0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CB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22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CB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高知県教育委員会</cp:lastModifiedBy>
  <cp:revision>8</cp:revision>
  <cp:lastPrinted>2019-04-27T08:06:00Z</cp:lastPrinted>
  <dcterms:created xsi:type="dcterms:W3CDTF">2019-01-10T01:38:00Z</dcterms:created>
  <dcterms:modified xsi:type="dcterms:W3CDTF">2019-04-27T12:11:00Z</dcterms:modified>
</cp:coreProperties>
</file>